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31FB69D5" w:rsidR="00B25250" w:rsidRPr="00B675C6" w:rsidRDefault="00B25250" w:rsidP="00B25250">
      <w:pPr>
        <w:tabs>
          <w:tab w:val="right" w:pos="9355"/>
        </w:tabs>
        <w:spacing w:after="0"/>
        <w:rPr>
          <w:rFonts w:ascii="Arial" w:eastAsia="等线" w:hAnsi="Arial" w:cs="Arial"/>
          <w:i/>
          <w:sz w:val="24"/>
          <w:szCs w:val="24"/>
          <w:lang w:eastAsia="zh-CN"/>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ED2CA0">
        <w:rPr>
          <w:rFonts w:ascii="Arial" w:eastAsia="等线" w:hAnsi="Arial" w:cs="Arial" w:hint="eastAsia"/>
          <w:sz w:val="24"/>
          <w:szCs w:val="24"/>
          <w:lang w:val="en-US" w:eastAsia="zh-CN"/>
        </w:rPr>
        <w:t>5</w:t>
      </w:r>
      <w:r w:rsidRPr="008C5E42">
        <w:rPr>
          <w:rFonts w:ascii="Arial" w:hAnsi="Arial" w:cs="Arial"/>
          <w:sz w:val="24"/>
          <w:szCs w:val="24"/>
          <w:lang w:val="en-US"/>
        </w:rPr>
        <w:tab/>
      </w:r>
      <w:r w:rsidR="002357B2" w:rsidRPr="002357B2">
        <w:rPr>
          <w:rFonts w:ascii="Arial" w:hAnsi="Arial" w:cs="Arial"/>
          <w:sz w:val="24"/>
          <w:szCs w:val="24"/>
        </w:rPr>
        <w:t>R3-244330</w:t>
      </w:r>
    </w:p>
    <w:p w14:paraId="28471BE2" w14:textId="77777777" w:rsidR="00ED2CA0" w:rsidRPr="002357B2" w:rsidRDefault="00ED2CA0" w:rsidP="00ED2CA0">
      <w:pPr>
        <w:tabs>
          <w:tab w:val="left" w:pos="4962"/>
        </w:tabs>
        <w:overflowPunct w:val="0"/>
        <w:autoSpaceDE w:val="0"/>
        <w:autoSpaceDN w:val="0"/>
        <w:adjustRightInd w:val="0"/>
        <w:textAlignment w:val="baseline"/>
        <w:rPr>
          <w:rFonts w:ascii="Arial" w:hAnsi="Arial" w:cs="Arial"/>
          <w:bCs/>
          <w:color w:val="000000"/>
          <w:sz w:val="24"/>
          <w:szCs w:val="24"/>
        </w:rPr>
      </w:pPr>
      <w:r w:rsidRPr="002357B2">
        <w:rPr>
          <w:rFonts w:ascii="Arial" w:hAnsi="Arial" w:cs="Arial"/>
          <w:bCs/>
          <w:color w:val="000000"/>
          <w:sz w:val="24"/>
          <w:szCs w:val="24"/>
        </w:rPr>
        <w:t>Maastricht, Netherlands, 19</w:t>
      </w:r>
      <w:r w:rsidRPr="002357B2">
        <w:rPr>
          <w:rFonts w:ascii="Arial" w:hAnsi="Arial" w:cs="Arial"/>
          <w:bCs/>
          <w:color w:val="000000"/>
          <w:sz w:val="24"/>
          <w:szCs w:val="24"/>
          <w:vertAlign w:val="superscript"/>
        </w:rPr>
        <w:t>th</w:t>
      </w:r>
      <w:r w:rsidRPr="002357B2">
        <w:rPr>
          <w:rFonts w:ascii="Arial" w:hAnsi="Arial" w:cs="Arial"/>
          <w:bCs/>
          <w:color w:val="000000"/>
          <w:sz w:val="24"/>
          <w:szCs w:val="24"/>
        </w:rPr>
        <w:t xml:space="preserve"> – 23</w:t>
      </w:r>
      <w:r w:rsidRPr="002357B2">
        <w:rPr>
          <w:rFonts w:ascii="Arial" w:hAnsi="Arial" w:cs="Arial"/>
          <w:bCs/>
          <w:color w:val="000000"/>
          <w:sz w:val="24"/>
          <w:szCs w:val="24"/>
          <w:vertAlign w:val="superscript"/>
        </w:rPr>
        <w:t>rd</w:t>
      </w:r>
      <w:r w:rsidRPr="002357B2">
        <w:rPr>
          <w:rFonts w:ascii="Arial" w:hAnsi="Arial" w:cs="Arial"/>
          <w:bCs/>
          <w:color w:val="000000"/>
          <w:sz w:val="24"/>
          <w:szCs w:val="24"/>
        </w:rPr>
        <w:t xml:space="preserve"> Aug 2024</w:t>
      </w:r>
    </w:p>
    <w:p w14:paraId="722AD7FC" w14:textId="77777777" w:rsidR="006A19DC" w:rsidRPr="00ED2CA0" w:rsidRDefault="006A19DC" w:rsidP="00B25250">
      <w:pPr>
        <w:pStyle w:val="a4"/>
        <w:tabs>
          <w:tab w:val="left" w:pos="1034"/>
        </w:tabs>
        <w:rPr>
          <w:noProof w:val="0"/>
          <w:sz w:val="6"/>
          <w:szCs w:val="6"/>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proofErr w:type="spellStart"/>
      <w:r w:rsidR="004B7CF3" w:rsidRPr="004B7CF3">
        <w:rPr>
          <w:rFonts w:ascii="Arial" w:hAnsi="Arial"/>
          <w:sz w:val="24"/>
        </w:rPr>
        <w:t>SCell</w:t>
      </w:r>
      <w:proofErr w:type="spellEnd"/>
      <w:r w:rsidR="004B7CF3" w:rsidRPr="004B7CF3">
        <w:rPr>
          <w:rFonts w:ascii="Arial" w:hAnsi="Arial"/>
          <w:sz w:val="24"/>
        </w:rPr>
        <w:t xml:space="preserve">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p w14:paraId="40E54913" w14:textId="059A1007"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analyse RAN3 impact and high-level solution based on RAN1 progress.</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w:t>
      </w:r>
      <w:proofErr w:type="gramStart"/>
      <w:r>
        <w:rPr>
          <w:rFonts w:eastAsia="Times New Roman"/>
          <w:lang w:val="en-US" w:eastAsia="zh-CN"/>
        </w:rPr>
        <w:t>channel</w:t>
      </w:r>
      <w:proofErr w:type="gramEnd"/>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2: Cell on/off indication via </w:t>
      </w:r>
      <w:proofErr w:type="gramStart"/>
      <w:r>
        <w:rPr>
          <w:rFonts w:eastAsia="Times New Roman"/>
          <w:lang w:val="en-US" w:eastAsia="zh-CN"/>
        </w:rPr>
        <w:t>backhaul</w:t>
      </w:r>
      <w:proofErr w:type="gramEnd"/>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 xml:space="preserve">Method 3: </w:t>
      </w:r>
      <w:proofErr w:type="spellStart"/>
      <w:r>
        <w:rPr>
          <w:rFonts w:eastAsia="Times New Roman"/>
          <w:lang w:val="en-US" w:eastAsia="zh-CN"/>
        </w:rPr>
        <w:t>SCell</w:t>
      </w:r>
      <w:proofErr w:type="spellEnd"/>
      <w:r>
        <w:rPr>
          <w:rFonts w:eastAsia="Times New Roman"/>
          <w:lang w:val="en-US" w:eastAsia="zh-CN"/>
        </w:rPr>
        <w:t xml:space="preserve"> activation/deactivation </w:t>
      </w:r>
      <w:proofErr w:type="gramStart"/>
      <w:r>
        <w:rPr>
          <w:rFonts w:eastAsia="Times New Roman"/>
          <w:lang w:val="en-US" w:eastAsia="zh-CN"/>
        </w:rPr>
        <w:t>signaling</w:t>
      </w:r>
      <w:proofErr w:type="gramEnd"/>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 xml:space="preserve">For the following identified scenarios for on-demand SSB </w:t>
            </w:r>
            <w:proofErr w:type="spellStart"/>
            <w:r w:rsidR="00C41A86" w:rsidRPr="00BE6024">
              <w:rPr>
                <w:sz w:val="20"/>
                <w:szCs w:val="20"/>
              </w:rPr>
              <w:t>SCell</w:t>
            </w:r>
            <w:proofErr w:type="spellEnd"/>
            <w:r w:rsidR="00C41A86" w:rsidRPr="00BE6024">
              <w:rPr>
                <w:sz w:val="20"/>
                <w:szCs w:val="20"/>
              </w:rPr>
              <w:t xml:space="preserve">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xml:space="preserve">: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xml:space="preserve">: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w:t>
            </w:r>
            <w:proofErr w:type="gramStart"/>
            <w:r w:rsidRPr="00BE6024">
              <w:rPr>
                <w:rFonts w:eastAsia="Malgun Gothic"/>
                <w:sz w:val="20"/>
                <w:szCs w:val="20"/>
              </w:rPr>
              <w:t>completed</w:t>
            </w:r>
            <w:proofErr w:type="gramEnd"/>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w:t>
            </w:r>
            <w:proofErr w:type="spellStart"/>
            <w:r w:rsidR="00CD52C8" w:rsidRPr="004159B2">
              <w:t>SCell</w:t>
            </w:r>
            <w:proofErr w:type="spellEnd"/>
            <w:r w:rsidR="00CD52C8" w:rsidRPr="004159B2">
              <w:t xml:space="preserve">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1E0080FC" w14:textId="5C479C27" w:rsidR="00B629A6" w:rsidRDefault="005D6CD6" w:rsidP="005D6CD6">
      <w:pPr>
        <w:spacing w:after="120"/>
        <w:rPr>
          <w:rFonts w:eastAsia="等线"/>
          <w:lang w:val="en-US" w:eastAsia="zh-CN"/>
        </w:rPr>
      </w:pPr>
      <w:r w:rsidRPr="00C41A86">
        <w:rPr>
          <w:rFonts w:eastAsiaTheme="minorEastAsia" w:hint="eastAsia"/>
          <w:lang w:val="en-US" w:eastAsia="zh-CN"/>
        </w:rPr>
        <w:lastRenderedPageBreak/>
        <w:t>I</w:t>
      </w:r>
      <w:r w:rsidRPr="00C41A86">
        <w:rPr>
          <w:rFonts w:eastAsiaTheme="minorEastAsia"/>
          <w:lang w:val="en-US" w:eastAsia="zh-CN"/>
        </w:rPr>
        <w:t>n RAN1#116</w:t>
      </w:r>
      <w:r>
        <w:rPr>
          <w:rFonts w:eastAsiaTheme="minorEastAsia"/>
          <w:lang w:val="en-US" w:eastAsia="zh-CN"/>
        </w:rPr>
        <w:t>bis</w:t>
      </w:r>
      <w:r w:rsidRPr="00C41A86">
        <w:rPr>
          <w:rFonts w:eastAsiaTheme="minorEastAsia"/>
          <w:lang w:val="en-US" w:eastAsia="zh-CN"/>
        </w:rPr>
        <w:t xml:space="preserve">, </w:t>
      </w:r>
      <w:r>
        <w:rPr>
          <w:rFonts w:eastAsiaTheme="minorEastAsia"/>
          <w:lang w:val="en-US" w:eastAsia="zh-CN"/>
        </w:rPr>
        <w:t xml:space="preserve">RAN1 has further discussed </w:t>
      </w:r>
      <w:r w:rsidRPr="005D6CD6">
        <w:rPr>
          <w:rFonts w:eastAsiaTheme="minorEastAsia"/>
          <w:lang w:val="en-US" w:eastAsia="zh-CN"/>
        </w:rPr>
        <w:t xml:space="preserve">on-demand SSB triggered by </w:t>
      </w:r>
      <w:proofErr w:type="spellStart"/>
      <w:r w:rsidRPr="005D6CD6">
        <w:rPr>
          <w:rFonts w:eastAsiaTheme="minorEastAsia"/>
          <w:lang w:val="en-US" w:eastAsia="zh-CN"/>
        </w:rPr>
        <w:t>gNB</w:t>
      </w:r>
      <w:proofErr w:type="spellEnd"/>
      <w:r w:rsidRPr="00B629A6">
        <w:rPr>
          <w:rFonts w:eastAsiaTheme="minorEastAsia" w:hint="eastAsia"/>
          <w:lang w:val="en-US" w:eastAsia="zh-CN"/>
        </w:rPr>
        <w:t>,</w:t>
      </w:r>
      <w:r w:rsidRPr="00B629A6">
        <w:rPr>
          <w:rFonts w:eastAsiaTheme="minorEastAsia"/>
          <w:lang w:val="en-US" w:eastAsia="zh-CN"/>
        </w:rPr>
        <w:t xml:space="preserve"> reached </w:t>
      </w:r>
      <w:r w:rsidR="00B629A6" w:rsidRPr="00B629A6">
        <w:rPr>
          <w:rFonts w:eastAsiaTheme="minorEastAsia"/>
          <w:lang w:val="en-US" w:eastAsia="zh-CN"/>
        </w:rPr>
        <w:t>agreement</w:t>
      </w:r>
      <w:r w:rsidR="00B820DB">
        <w:rPr>
          <w:rFonts w:eastAsiaTheme="minorEastAsia"/>
          <w:lang w:val="en-US" w:eastAsia="zh-CN"/>
        </w:rPr>
        <w:t xml:space="preserve"> on</w:t>
      </w:r>
      <w:r w:rsidR="00B629A6" w:rsidRPr="00B629A6">
        <w:rPr>
          <w:rFonts w:eastAsiaTheme="minorEastAsia"/>
          <w:lang w:val="en-US" w:eastAsia="zh-CN"/>
        </w:rPr>
        <w:t>:</w:t>
      </w:r>
    </w:p>
    <w:tbl>
      <w:tblPr>
        <w:tblStyle w:val="af3"/>
        <w:tblW w:w="0" w:type="auto"/>
        <w:tblLook w:val="04A0" w:firstRow="1" w:lastRow="0" w:firstColumn="1" w:lastColumn="0" w:noHBand="0" w:noVBand="1"/>
      </w:tblPr>
      <w:tblGrid>
        <w:gridCol w:w="9631"/>
      </w:tblGrid>
      <w:tr w:rsidR="003B1D16" w14:paraId="32C11D31" w14:textId="77777777" w:rsidTr="003B1D16">
        <w:tc>
          <w:tcPr>
            <w:tcW w:w="9631" w:type="dxa"/>
          </w:tcPr>
          <w:p w14:paraId="1FA8A085" w14:textId="77777777" w:rsidR="003B1D16" w:rsidRPr="00B629A6" w:rsidRDefault="003B1D16" w:rsidP="003B1D16">
            <w:pPr>
              <w:pStyle w:val="ac"/>
              <w:numPr>
                <w:ilvl w:val="0"/>
                <w:numId w:val="20"/>
              </w:numPr>
              <w:spacing w:after="120"/>
              <w:rPr>
                <w:rFonts w:eastAsia="等线"/>
                <w:lang w:val="en-US" w:eastAsia="zh-CN"/>
              </w:rPr>
            </w:pPr>
            <w:r w:rsidRPr="00B629A6">
              <w:rPr>
                <w:rFonts w:eastAsia="等线"/>
                <w:lang w:val="en-US" w:eastAsia="zh-CN"/>
              </w:rPr>
              <w:t>identified scenarios and cases:</w:t>
            </w:r>
          </w:p>
          <w:p w14:paraId="2322C611"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#1</w:t>
            </w:r>
          </w:p>
          <w:p w14:paraId="0815330D"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 and Case #2</w:t>
            </w:r>
          </w:p>
          <w:p w14:paraId="30542808" w14:textId="77777777" w:rsidR="003B1D16" w:rsidRPr="00B629A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#1</w:t>
            </w:r>
            <w:r>
              <w:rPr>
                <w:rFonts w:eastAsia="等线"/>
                <w:lang w:val="en-US" w:eastAsia="zh-CN"/>
              </w:rPr>
              <w:t xml:space="preserve">, </w:t>
            </w:r>
          </w:p>
          <w:p w14:paraId="27907820"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Scenario #2A and Case #2</w:t>
            </w:r>
          </w:p>
          <w:p w14:paraId="6C5D2675" w14:textId="77777777" w:rsidR="003B1D16" w:rsidRDefault="003B1D16" w:rsidP="003B1D16">
            <w:pPr>
              <w:pStyle w:val="ac"/>
              <w:numPr>
                <w:ilvl w:val="1"/>
                <w:numId w:val="20"/>
              </w:numPr>
              <w:spacing w:after="120"/>
              <w:rPr>
                <w:rFonts w:eastAsia="等线"/>
                <w:lang w:val="en-US" w:eastAsia="zh-CN"/>
              </w:rPr>
            </w:pPr>
            <w:r w:rsidRPr="00B629A6">
              <w:rPr>
                <w:rFonts w:eastAsia="等线"/>
                <w:lang w:val="en-US" w:eastAsia="zh-CN"/>
              </w:rPr>
              <w:t xml:space="preserve">Scenario #2A refers to </w:t>
            </w:r>
            <w:r w:rsidRPr="00B629A6">
              <w:rPr>
                <w:rFonts w:eastAsia="等线" w:hint="eastAsia"/>
                <w:lang w:val="en-US" w:eastAsia="zh-CN"/>
              </w:rPr>
              <w:t>“</w:t>
            </w:r>
            <w:r w:rsidRPr="00B629A6">
              <w:rPr>
                <w:rFonts w:eastAsia="等线"/>
                <w:lang w:val="en-US" w:eastAsia="zh-CN"/>
              </w:rPr>
              <w:t xml:space="preserve">When UE receives </w:t>
            </w:r>
            <w:proofErr w:type="spellStart"/>
            <w:r w:rsidRPr="00B629A6">
              <w:rPr>
                <w:rFonts w:eastAsia="等线"/>
                <w:lang w:val="en-US" w:eastAsia="zh-CN"/>
              </w:rPr>
              <w:t>SCell</w:t>
            </w:r>
            <w:proofErr w:type="spellEnd"/>
            <w:r w:rsidRPr="00B629A6">
              <w:rPr>
                <w:rFonts w:eastAsia="等线"/>
                <w:lang w:val="en-US" w:eastAsia="zh-CN"/>
              </w:rPr>
              <w:t xml:space="preserve"> activation command (e.g., as defined in TS 38.321)”</w:t>
            </w:r>
          </w:p>
          <w:p w14:paraId="4C99579B" w14:textId="77777777" w:rsidR="003B1D16" w:rsidRPr="00B629A6" w:rsidRDefault="003B1D16" w:rsidP="003B1D16">
            <w:pPr>
              <w:pStyle w:val="ac"/>
              <w:numPr>
                <w:ilvl w:val="0"/>
                <w:numId w:val="20"/>
              </w:numPr>
              <w:spacing w:after="120"/>
              <w:rPr>
                <w:rFonts w:eastAsia="等线"/>
                <w:lang w:val="en-US" w:eastAsia="zh-CN"/>
              </w:rPr>
            </w:pPr>
            <w:r>
              <w:rPr>
                <w:rFonts w:eastAsia="等线"/>
                <w:lang w:val="en-US" w:eastAsia="zh-CN"/>
              </w:rPr>
              <w:t>when and how to transmit</w:t>
            </w:r>
            <w:r w:rsidRPr="00B629A6">
              <w:rPr>
                <w:rFonts w:eastAsia="等线"/>
                <w:lang w:val="en-US" w:eastAsia="zh-CN"/>
              </w:rPr>
              <w:t xml:space="preserve"> that on-demand SSB burst(s)</w:t>
            </w:r>
            <w:r>
              <w:rPr>
                <w:rFonts w:eastAsia="等线"/>
                <w:lang w:val="en-US" w:eastAsia="zh-CN"/>
              </w:rPr>
              <w:t xml:space="preserve"> after trigger </w:t>
            </w:r>
            <w:r w:rsidRPr="00B629A6">
              <w:rPr>
                <w:rFonts w:eastAsia="等线"/>
                <w:lang w:val="en-US" w:eastAsia="zh-CN"/>
              </w:rPr>
              <w:t xml:space="preserve">on-demand SSB </w:t>
            </w:r>
            <w:proofErr w:type="spellStart"/>
            <w:r w:rsidRPr="00B629A6">
              <w:rPr>
                <w:rFonts w:eastAsia="等线"/>
                <w:lang w:val="en-US" w:eastAsia="zh-CN"/>
              </w:rPr>
              <w:t>SCell</w:t>
            </w:r>
            <w:proofErr w:type="spellEnd"/>
            <w:r w:rsidRPr="00B629A6">
              <w:rPr>
                <w:rFonts w:eastAsia="等线"/>
                <w:lang w:val="en-US" w:eastAsia="zh-CN"/>
              </w:rPr>
              <w:t xml:space="preserve"> operation</w:t>
            </w:r>
            <w:r>
              <w:rPr>
                <w:rFonts w:eastAsia="等线"/>
                <w:lang w:val="en-US" w:eastAsia="zh-CN"/>
              </w:rPr>
              <w:t xml:space="preserve"> </w:t>
            </w:r>
            <w:r>
              <w:rPr>
                <w:rFonts w:eastAsia="等线" w:hint="eastAsia"/>
                <w:lang w:val="en-US" w:eastAsia="zh-CN"/>
              </w:rPr>
              <w:t>by</w:t>
            </w:r>
            <w:r>
              <w:rPr>
                <w:rFonts w:eastAsia="等线"/>
                <w:lang w:val="en-US" w:eastAsia="zh-CN"/>
              </w:rPr>
              <w:t xml:space="preserve"> </w:t>
            </w:r>
            <w:r>
              <w:rPr>
                <w:rFonts w:eastAsia="等线" w:hint="eastAsia"/>
                <w:lang w:val="en-US" w:eastAsia="zh-CN"/>
              </w:rPr>
              <w:t>NW</w:t>
            </w:r>
            <w:r w:rsidRPr="00B629A6">
              <w:rPr>
                <w:rFonts w:eastAsia="等线"/>
                <w:lang w:val="en-US" w:eastAsia="zh-CN"/>
              </w:rPr>
              <w:t>.</w:t>
            </w:r>
          </w:p>
          <w:p w14:paraId="31C2ADF3"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498188C"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w:t>
            </w:r>
            <w:proofErr w:type="gramStart"/>
            <w:r w:rsidRPr="00427A95">
              <w:rPr>
                <w:rFonts w:eastAsia="Malgun Gothic"/>
                <w:sz w:val="20"/>
                <w:szCs w:val="16"/>
              </w:rPr>
              <w:t>SSB</w:t>
            </w:r>
            <w:proofErr w:type="gramEnd"/>
          </w:p>
          <w:p w14:paraId="29F28176"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75D5419" w14:textId="77777777" w:rsidR="003B1D16" w:rsidRPr="00427A95"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93E3698" w14:textId="5DFDEF87" w:rsidR="003B1D16" w:rsidRPr="003B1D16" w:rsidRDefault="003B1D16" w:rsidP="003B1D16">
            <w:pPr>
              <w:pStyle w:val="ListParagraph1"/>
              <w:numPr>
                <w:ilvl w:val="1"/>
                <w:numId w:val="2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tc>
      </w:tr>
    </w:tbl>
    <w:p w14:paraId="321B361D" w14:textId="77777777" w:rsidR="003B1D16" w:rsidRPr="003B1D16" w:rsidRDefault="003B1D16" w:rsidP="005D6CD6">
      <w:pPr>
        <w:spacing w:after="120"/>
        <w:rPr>
          <w:rFonts w:ascii="等线" w:eastAsia="等线" w:hAnsi="等线"/>
          <w:lang w:val="en-US" w:eastAsia="zh-CN"/>
        </w:rPr>
      </w:pPr>
    </w:p>
    <w:p w14:paraId="7366CD2B" w14:textId="4C11A771" w:rsidR="00921A3C" w:rsidRPr="00921A3C" w:rsidRDefault="00921A3C" w:rsidP="00921A3C">
      <w:pPr>
        <w:spacing w:after="120"/>
        <w:rPr>
          <w:rFonts w:ascii="等线" w:eastAsia="等线" w:hAnsi="等线"/>
          <w:lang w:val="en-US" w:eastAsia="zh-CN"/>
        </w:rPr>
      </w:pPr>
      <w:r w:rsidRPr="00921A3C">
        <w:rPr>
          <w:rFonts w:eastAsiaTheme="minorEastAsia" w:hint="eastAsia"/>
          <w:lang w:val="en-US" w:eastAsia="zh-CN"/>
        </w:rPr>
        <w:t>I</w:t>
      </w:r>
      <w:r w:rsidRPr="00921A3C">
        <w:rPr>
          <w:rFonts w:eastAsiaTheme="minorEastAsia"/>
          <w:lang w:val="en-US" w:eastAsia="zh-CN"/>
        </w:rPr>
        <w:t>n RAN1#11</w:t>
      </w:r>
      <w:r>
        <w:rPr>
          <w:rFonts w:eastAsia="等线" w:hint="eastAsia"/>
          <w:lang w:val="en-US" w:eastAsia="zh-CN"/>
        </w:rPr>
        <w:t>7</w:t>
      </w:r>
      <w:r w:rsidRPr="00921A3C">
        <w:rPr>
          <w:rFonts w:eastAsiaTheme="minorEastAsia"/>
          <w:lang w:val="en-US" w:eastAsia="zh-CN"/>
        </w:rPr>
        <w:t xml:space="preserve">, RAN1 has further discussed on-demand SSB triggered by </w:t>
      </w:r>
      <w:proofErr w:type="spellStart"/>
      <w:r w:rsidRPr="00921A3C">
        <w:rPr>
          <w:rFonts w:eastAsiaTheme="minorEastAsia"/>
          <w:lang w:val="en-US" w:eastAsia="zh-CN"/>
        </w:rPr>
        <w:t>gNB</w:t>
      </w:r>
      <w:proofErr w:type="spellEnd"/>
      <w:r w:rsidRPr="00921A3C">
        <w:rPr>
          <w:rFonts w:eastAsiaTheme="minorEastAsia" w:hint="eastAsia"/>
          <w:lang w:val="en-US" w:eastAsia="zh-CN"/>
        </w:rPr>
        <w:t>,</w:t>
      </w:r>
      <w:r w:rsidRPr="00921A3C">
        <w:rPr>
          <w:rFonts w:eastAsiaTheme="minorEastAsia"/>
          <w:lang w:val="en-US" w:eastAsia="zh-CN"/>
        </w:rPr>
        <w:t xml:space="preserve"> reached agreement on:</w:t>
      </w:r>
    </w:p>
    <w:tbl>
      <w:tblPr>
        <w:tblStyle w:val="af3"/>
        <w:tblW w:w="0" w:type="auto"/>
        <w:tblLook w:val="04A0" w:firstRow="1" w:lastRow="0" w:firstColumn="1" w:lastColumn="0" w:noHBand="0" w:noVBand="1"/>
      </w:tblPr>
      <w:tblGrid>
        <w:gridCol w:w="9631"/>
      </w:tblGrid>
      <w:tr w:rsidR="00921A3C" w14:paraId="17E4022E" w14:textId="77777777" w:rsidTr="00921A3C">
        <w:tc>
          <w:tcPr>
            <w:tcW w:w="9631" w:type="dxa"/>
          </w:tcPr>
          <w:p w14:paraId="54E3D48F" w14:textId="77777777" w:rsidR="00921A3C" w:rsidRPr="00CC6D59" w:rsidRDefault="00921A3C" w:rsidP="00921A3C">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435E669D"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RRC based signaling to indicate on-demand SSB transmission on the cell.</w:t>
            </w:r>
          </w:p>
          <w:p w14:paraId="179367C2"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Support MAC CE based signaling to indicate on-demand SSB transmission on the cell.</w:t>
            </w:r>
          </w:p>
          <w:p w14:paraId="0D004556" w14:textId="77777777" w:rsidR="00921A3C" w:rsidRPr="00CC6D59" w:rsidRDefault="00921A3C" w:rsidP="00921A3C">
            <w:pPr>
              <w:pStyle w:val="ListParagraph1"/>
              <w:numPr>
                <w:ilvl w:val="1"/>
                <w:numId w:val="23"/>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5E70AF22" w14:textId="77777777" w:rsidR="00921A3C" w:rsidRPr="00CC6D59" w:rsidRDefault="00921A3C" w:rsidP="00921A3C">
            <w:pPr>
              <w:pStyle w:val="ListParagraph1"/>
              <w:numPr>
                <w:ilvl w:val="2"/>
                <w:numId w:val="23"/>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23FBA2B7" w14:textId="77777777" w:rsidR="00921A3C" w:rsidRPr="00CC6D59" w:rsidRDefault="00921A3C" w:rsidP="00921A3C">
            <w:pPr>
              <w:pStyle w:val="ListParagraph1"/>
              <w:numPr>
                <w:ilvl w:val="2"/>
                <w:numId w:val="23"/>
              </w:numPr>
              <w:jc w:val="both"/>
              <w:rPr>
                <w:rFonts w:eastAsia="Malgun Gothic"/>
                <w:sz w:val="20"/>
                <w:szCs w:val="20"/>
              </w:rPr>
            </w:pPr>
            <w:r w:rsidRPr="00CC6D59">
              <w:rPr>
                <w:sz w:val="20"/>
                <w:szCs w:val="20"/>
                <w:lang w:eastAsia="ko-KR"/>
              </w:rPr>
              <w:t>If supported, details on DCI including UE-specific or group-common DCI, DCI contents, etc.</w:t>
            </w:r>
          </w:p>
          <w:p w14:paraId="079E0786" w14:textId="77777777" w:rsidR="00921A3C" w:rsidRPr="00CC6D59" w:rsidRDefault="00921A3C" w:rsidP="00921A3C">
            <w:pPr>
              <w:pStyle w:val="ListParagraph1"/>
              <w:numPr>
                <w:ilvl w:val="1"/>
                <w:numId w:val="23"/>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3D6E3A16" w14:textId="77777777" w:rsidR="00921A3C" w:rsidRPr="00F36D53" w:rsidRDefault="00921A3C" w:rsidP="00921A3C">
            <w:pPr>
              <w:pStyle w:val="ListParagraph1"/>
              <w:numPr>
                <w:ilvl w:val="0"/>
                <w:numId w:val="23"/>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48B73881"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37FF96E3"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proofErr w:type="spellStart"/>
            <w:r w:rsidRPr="00F36D53">
              <w:rPr>
                <w:rFonts w:eastAsia="Malgun Gothic"/>
                <w:i/>
                <w:iCs/>
                <w:sz w:val="20"/>
                <w:szCs w:val="20"/>
                <w:lang w:eastAsia="ko-KR"/>
              </w:rPr>
              <w:t>ssb-</w:t>
            </w:r>
            <w:proofErr w:type="gramStart"/>
            <w:r w:rsidRPr="00F36D53">
              <w:rPr>
                <w:rFonts w:eastAsia="Malgun Gothic"/>
                <w:i/>
                <w:iCs/>
                <w:sz w:val="20"/>
                <w:szCs w:val="20"/>
                <w:lang w:eastAsia="ko-KR"/>
              </w:rPr>
              <w:t>PositionsInBurst</w:t>
            </w:r>
            <w:proofErr w:type="spellEnd"/>
            <w:proofErr w:type="gramEnd"/>
          </w:p>
          <w:p w14:paraId="634C5D20"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039D8C97" w14:textId="77777777" w:rsidR="00921A3C" w:rsidRPr="00F36D53"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B99D743" w14:textId="12E8DDF3" w:rsidR="00921A3C" w:rsidRPr="00921A3C" w:rsidRDefault="00921A3C" w:rsidP="00921A3C">
            <w:pPr>
              <w:pStyle w:val="ListParagraph1"/>
              <w:numPr>
                <w:ilvl w:val="1"/>
                <w:numId w:val="23"/>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tc>
      </w:tr>
    </w:tbl>
    <w:p w14:paraId="309FC97F" w14:textId="77777777" w:rsidR="00921A3C" w:rsidRPr="004D249F" w:rsidRDefault="00921A3C" w:rsidP="00921A3C">
      <w:pPr>
        <w:spacing w:after="120"/>
        <w:rPr>
          <w:rFonts w:eastAsia="等线"/>
          <w:lang w:val="en-US" w:eastAsia="zh-CN"/>
        </w:rPr>
      </w:pPr>
    </w:p>
    <w:p w14:paraId="72BF10E6" w14:textId="219C0B39" w:rsidR="006348A4" w:rsidRDefault="004230E4" w:rsidP="004230E4">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B66F25">
        <w:rPr>
          <w:rFonts w:eastAsia="等线" w:hint="eastAsia"/>
          <w:b/>
          <w:bCs/>
          <w:lang w:val="en-US" w:eastAsia="zh-CN"/>
        </w:rPr>
        <w:t>:</w:t>
      </w:r>
    </w:p>
    <w:p w14:paraId="0E18A473" w14:textId="77777777"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p>
    <w:p w14:paraId="62699229" w14:textId="77777777" w:rsidR="00B66F25" w:rsidRPr="00B66F25" w:rsidRDefault="00B66F25" w:rsidP="00B66F25">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p>
    <w:p w14:paraId="01C8D75E" w14:textId="6046D058" w:rsidR="00FF11CE"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 xml:space="preserve">for on-demand SSB </w:t>
      </w:r>
      <w:r w:rsidR="00FF11CE">
        <w:rPr>
          <w:rFonts w:eastAsiaTheme="minorEastAsia"/>
          <w:b/>
          <w:bCs/>
          <w:lang w:val="en-US" w:eastAsia="zh-CN"/>
        </w:rPr>
        <w:t>have been identified by RAN1:</w:t>
      </w:r>
    </w:p>
    <w:p w14:paraId="16157337" w14:textId="77C812B5"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644055F" w14:textId="03BEA86D" w:rsidR="00FF11CE" w:rsidRPr="00FF11CE" w:rsidRDefault="00FF11CE" w:rsidP="00FF11CE">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1CD3525A" w14:textId="1EC3044C" w:rsidR="006E619B" w:rsidRDefault="006348A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w:t>
      </w:r>
      <w:r w:rsidR="00FF11CE">
        <w:rPr>
          <w:rFonts w:eastAsiaTheme="minorEastAsia"/>
          <w:b/>
          <w:bCs/>
          <w:lang w:val="en-US" w:eastAsia="zh-CN"/>
        </w:rPr>
        <w:t xml:space="preserve">SSB transmission on a cell supporting </w:t>
      </w:r>
      <w:r w:rsidR="006E619B">
        <w:rPr>
          <w:rFonts w:eastAsiaTheme="minorEastAsia"/>
          <w:b/>
          <w:bCs/>
          <w:lang w:val="en-US" w:eastAsia="zh-CN"/>
        </w:rPr>
        <w:t xml:space="preserve">on-demand </w:t>
      </w:r>
      <w:r w:rsidR="00BC6D6B">
        <w:rPr>
          <w:rFonts w:eastAsiaTheme="minorEastAsia"/>
          <w:b/>
          <w:bCs/>
          <w:lang w:val="en-US" w:eastAsia="zh-CN"/>
        </w:rPr>
        <w:t xml:space="preserve">SSB </w:t>
      </w:r>
      <w:proofErr w:type="spellStart"/>
      <w:r w:rsidR="006E619B">
        <w:rPr>
          <w:rFonts w:eastAsiaTheme="minorEastAsia"/>
          <w:b/>
          <w:bCs/>
          <w:lang w:val="en-US" w:eastAsia="zh-CN"/>
        </w:rPr>
        <w:t>Scell</w:t>
      </w:r>
      <w:proofErr w:type="spellEnd"/>
      <w:r w:rsidR="006E619B">
        <w:rPr>
          <w:rFonts w:eastAsiaTheme="minorEastAsia"/>
          <w:b/>
          <w:bCs/>
          <w:lang w:val="en-US" w:eastAsia="zh-CN"/>
        </w:rPr>
        <w:t xml:space="preserve">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 xml:space="preserve">no </w:t>
      </w:r>
      <w:r w:rsidR="00114181" w:rsidRPr="00114181">
        <w:rPr>
          <w:rFonts w:eastAsiaTheme="minorEastAsia"/>
          <w:b/>
          <w:bCs/>
          <w:lang w:val="en-US" w:eastAsia="zh-CN"/>
        </w:rPr>
        <w:t xml:space="preserve">always-on </w:t>
      </w:r>
      <w:r w:rsidR="00F77CAF">
        <w:rPr>
          <w:rFonts w:eastAsiaTheme="minorEastAsia"/>
          <w:b/>
          <w:bCs/>
          <w:lang w:val="en-US" w:eastAsia="zh-CN"/>
        </w:rPr>
        <w:t>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17935404" w14:textId="0036D998" w:rsidR="00900678" w:rsidRPr="00900678" w:rsidRDefault="00900678" w:rsidP="00900678">
      <w:pPr>
        <w:spacing w:after="200" w:line="276" w:lineRule="auto"/>
        <w:jc w:val="both"/>
        <w:rPr>
          <w:rFonts w:eastAsia="等线"/>
          <w:sz w:val="24"/>
          <w:szCs w:val="24"/>
          <w:u w:val="single"/>
          <w:lang w:val="en-US" w:eastAsia="zh-CN"/>
        </w:rPr>
      </w:pPr>
      <w:r w:rsidRPr="00900678">
        <w:rPr>
          <w:rFonts w:eastAsia="等线" w:hint="eastAsia"/>
          <w:sz w:val="24"/>
          <w:szCs w:val="24"/>
          <w:u w:val="single"/>
          <w:lang w:val="en-US" w:eastAsia="zh-CN"/>
        </w:rPr>
        <w:t>M</w:t>
      </w:r>
      <w:r w:rsidRPr="00900678">
        <w:rPr>
          <w:rFonts w:eastAsia="等线"/>
          <w:sz w:val="24"/>
          <w:szCs w:val="24"/>
          <w:u w:val="single"/>
          <w:lang w:val="en-US" w:eastAsia="zh-CN"/>
        </w:rPr>
        <w:t>ethod 1: UE uplink wake-up-signal using an existing signal/</w:t>
      </w:r>
      <w:proofErr w:type="gramStart"/>
      <w:r w:rsidRPr="00900678">
        <w:rPr>
          <w:rFonts w:eastAsia="等线"/>
          <w:sz w:val="24"/>
          <w:szCs w:val="24"/>
          <w:u w:val="single"/>
          <w:lang w:val="en-US" w:eastAsia="zh-CN"/>
        </w:rPr>
        <w:t>channel</w:t>
      </w:r>
      <w:proofErr w:type="gramEnd"/>
    </w:p>
    <w:p w14:paraId="787C6AAB" w14:textId="17E5BBC4" w:rsidR="00900678" w:rsidRDefault="00900678" w:rsidP="004822D0">
      <w:pPr>
        <w:jc w:val="both"/>
        <w:rPr>
          <w:rFonts w:eastAsia="等线"/>
          <w:lang w:eastAsia="zh-CN"/>
        </w:rPr>
      </w:pPr>
      <w:r>
        <w:rPr>
          <w:lang w:eastAsia="ko-KR"/>
        </w:rPr>
        <w:t>Compared to network based on-demand SSB triggering, the on-demand SSB based on UE triggering leads to has some issues</w:t>
      </w:r>
      <w:r w:rsidR="004822D0">
        <w:rPr>
          <w:lang w:eastAsia="ko-KR"/>
        </w:rPr>
        <w:t xml:space="preserve">, e.g., </w:t>
      </w:r>
      <w:r w:rsidRPr="00900678">
        <w:rPr>
          <w:rFonts w:eastAsia="等线"/>
          <w:lang w:eastAsia="zh-CN"/>
        </w:rPr>
        <w:t>Higher energy consumption due to monitoring the uplink WUS transmissions from UEs</w:t>
      </w:r>
      <w:r>
        <w:rPr>
          <w:rFonts w:eastAsia="等线"/>
        </w:rPr>
        <w:t xml:space="preserve"> for NG-RAN node</w:t>
      </w:r>
      <w:r w:rsidRPr="00900678">
        <w:rPr>
          <w:rFonts w:eastAsia="等线"/>
          <w:lang w:eastAsia="zh-CN"/>
        </w:rPr>
        <w:t>.</w:t>
      </w:r>
      <w:r w:rsidR="004822D0">
        <w:rPr>
          <w:rFonts w:eastAsia="等线"/>
          <w:lang w:eastAsia="zh-CN"/>
        </w:rPr>
        <w:t xml:space="preserve"> </w:t>
      </w:r>
      <w:r w:rsidR="004822D0">
        <w:rPr>
          <w:rFonts w:eastAsia="等线"/>
          <w:lang w:eastAsia="zh-CN"/>
        </w:rPr>
        <w:lastRenderedPageBreak/>
        <w:t>And h</w:t>
      </w:r>
      <w:r w:rsidRPr="00900678">
        <w:rPr>
          <w:rFonts w:eastAsia="等线"/>
          <w:lang w:eastAsia="zh-CN"/>
        </w:rPr>
        <w:t xml:space="preserve">igher power consumption and complexity due to uplink WUS transmission. </w:t>
      </w:r>
      <w:r w:rsidR="004822D0">
        <w:rPr>
          <w:rFonts w:eastAsia="等线"/>
          <w:lang w:eastAsia="zh-CN"/>
        </w:rPr>
        <w:t>Also</w:t>
      </w:r>
      <w:r w:rsidRPr="00900678">
        <w:rPr>
          <w:rFonts w:eastAsia="等线"/>
          <w:lang w:eastAsia="zh-CN"/>
        </w:rPr>
        <w:t xml:space="preserve">, </w:t>
      </w:r>
      <w:r w:rsidR="004822D0">
        <w:rPr>
          <w:rFonts w:eastAsia="等线"/>
          <w:lang w:eastAsia="zh-CN"/>
        </w:rPr>
        <w:t xml:space="preserve">the motivation to triggered </w:t>
      </w:r>
      <w:r w:rsidR="004822D0">
        <w:rPr>
          <w:rFonts w:eastAsia="等线" w:hint="eastAsia"/>
          <w:lang w:eastAsia="zh-CN"/>
        </w:rPr>
        <w:t>on</w:t>
      </w:r>
      <w:r w:rsidR="004822D0">
        <w:rPr>
          <w:rFonts w:eastAsia="等线"/>
          <w:lang w:eastAsia="zh-CN"/>
        </w:rPr>
        <w:t>-demand SSB by UE is not clear</w:t>
      </w:r>
      <w:r w:rsidR="00DD10EC">
        <w:rPr>
          <w:rFonts w:eastAsia="等线"/>
          <w:lang w:eastAsia="zh-CN"/>
        </w:rPr>
        <w:t xml:space="preserve"> now</w:t>
      </w:r>
      <w:r w:rsidR="00711911">
        <w:rPr>
          <w:rFonts w:eastAsia="等线"/>
          <w:lang w:eastAsia="zh-CN"/>
        </w:rPr>
        <w:t>,</w:t>
      </w:r>
      <w:r w:rsidR="00711911" w:rsidRPr="00711911">
        <w:t xml:space="preserve"> </w:t>
      </w:r>
      <w:r w:rsidR="00711911" w:rsidRPr="00711911">
        <w:rPr>
          <w:rFonts w:eastAsia="等线"/>
          <w:lang w:eastAsia="zh-CN"/>
        </w:rPr>
        <w:t xml:space="preserve">further discussion in RAN3 is pending on RAN1 </w:t>
      </w:r>
      <w:r w:rsidR="00DE6C8C" w:rsidRPr="00711911">
        <w:rPr>
          <w:rFonts w:eastAsia="等线"/>
          <w:lang w:eastAsia="zh-CN"/>
        </w:rPr>
        <w:t>progress</w:t>
      </w:r>
      <w:r w:rsidR="00DE6C8C">
        <w:rPr>
          <w:rFonts w:eastAsia="等线"/>
          <w:lang w:eastAsia="zh-CN"/>
        </w:rPr>
        <w:t>.</w:t>
      </w:r>
    </w:p>
    <w:p w14:paraId="1E8BA4BF" w14:textId="04B8098C" w:rsidR="0025316D" w:rsidRDefault="0025316D" w:rsidP="0025316D">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28633E">
        <w:rPr>
          <w:rFonts w:eastAsiaTheme="minorEastAsia"/>
          <w:b/>
          <w:bCs/>
          <w:lang w:val="en-US" w:eastAsia="zh-CN"/>
        </w:rPr>
        <w:t>4</w:t>
      </w:r>
      <w:r w:rsidRPr="00B90B07">
        <w:rPr>
          <w:rFonts w:eastAsiaTheme="minorEastAsia"/>
          <w:b/>
          <w:bCs/>
          <w:lang w:val="en-US" w:eastAsia="zh-CN"/>
        </w:rPr>
        <w:t xml:space="preserve">: </w:t>
      </w:r>
      <w:r>
        <w:rPr>
          <w:rFonts w:eastAsiaTheme="minorEastAsia"/>
          <w:b/>
          <w:bCs/>
          <w:lang w:val="en-US" w:eastAsia="zh-CN"/>
        </w:rPr>
        <w:t xml:space="preserve">The </w:t>
      </w:r>
      <w:r w:rsidR="007535E4">
        <w:rPr>
          <w:rFonts w:eastAsiaTheme="minorEastAsia"/>
          <w:b/>
          <w:bCs/>
          <w:lang w:val="en-US" w:eastAsia="zh-CN"/>
        </w:rPr>
        <w:t xml:space="preserve">motivation of </w:t>
      </w:r>
      <w:r w:rsidR="00FF11CE" w:rsidRPr="00FF11CE">
        <w:rPr>
          <w:rFonts w:eastAsiaTheme="minorEastAsia"/>
          <w:b/>
          <w:bCs/>
          <w:lang w:val="en-US" w:eastAsia="zh-CN"/>
        </w:rPr>
        <w:t>UE-triggered on-demand SSB</w:t>
      </w:r>
      <w:r w:rsidR="00FF11CE">
        <w:rPr>
          <w:rFonts w:eastAsiaTheme="minorEastAsia"/>
          <w:b/>
          <w:bCs/>
          <w:lang w:val="en-US" w:eastAsia="zh-CN"/>
        </w:rPr>
        <w:t xml:space="preserve"> operation</w:t>
      </w:r>
      <w:r>
        <w:rPr>
          <w:rFonts w:eastAsiaTheme="minorEastAsia"/>
          <w:b/>
          <w:bCs/>
          <w:lang w:val="en-US" w:eastAsia="zh-CN"/>
        </w:rPr>
        <w:t xml:space="preserve"> </w:t>
      </w:r>
      <w:r w:rsidR="007535E4">
        <w:rPr>
          <w:rFonts w:eastAsiaTheme="minorEastAsia"/>
          <w:b/>
          <w:bCs/>
          <w:lang w:val="en-US" w:eastAsia="zh-CN"/>
        </w:rPr>
        <w:t xml:space="preserve">is not clear, </w:t>
      </w:r>
      <w:r w:rsidR="00AE593E">
        <w:rPr>
          <w:rFonts w:eastAsiaTheme="minorEastAsia"/>
          <w:b/>
          <w:bCs/>
          <w:lang w:val="en-US" w:eastAsia="zh-CN"/>
        </w:rPr>
        <w:t xml:space="preserve">further discussion in RAN3 is </w:t>
      </w:r>
      <w:r w:rsidR="007535E4">
        <w:rPr>
          <w:rFonts w:eastAsiaTheme="minorEastAsia"/>
          <w:b/>
          <w:bCs/>
          <w:lang w:val="en-US" w:eastAsia="zh-CN"/>
        </w:rPr>
        <w:t>pending on RAN1 progress</w:t>
      </w:r>
      <w:r w:rsidRPr="006E619B">
        <w:rPr>
          <w:rFonts w:eastAsiaTheme="minorEastAsia"/>
          <w:b/>
          <w:bCs/>
          <w:lang w:val="en-US" w:eastAsia="zh-CN"/>
        </w:rPr>
        <w:t>.</w:t>
      </w:r>
    </w:p>
    <w:p w14:paraId="63FA40EB" w14:textId="208843B6" w:rsidR="008F0E05" w:rsidRDefault="0002294A" w:rsidP="006E619B">
      <w:pPr>
        <w:rPr>
          <w:lang w:val="en-US" w:eastAsia="x-none"/>
        </w:rPr>
      </w:pPr>
      <w:r w:rsidRPr="0002294A">
        <w:rPr>
          <w:rFonts w:eastAsia="等线" w:hint="eastAsia"/>
          <w:lang w:val="en-US" w:eastAsia="zh-CN"/>
        </w:rPr>
        <w:t>A</w:t>
      </w:r>
      <w:r w:rsidRPr="0002294A">
        <w:rPr>
          <w:rFonts w:eastAsia="等线"/>
          <w:lang w:val="en-US" w:eastAsia="zh-CN"/>
        </w:rPr>
        <w:t xml:space="preserve">ccording to </w:t>
      </w:r>
      <w:r>
        <w:rPr>
          <w:rFonts w:eastAsia="等线"/>
          <w:lang w:val="en-US" w:eastAsia="zh-CN"/>
        </w:rPr>
        <w:t>prog</w:t>
      </w:r>
      <w:r w:rsidRPr="00FF11CE">
        <w:rPr>
          <w:rFonts w:eastAsia="等线"/>
          <w:lang w:val="en-US" w:eastAsia="zh-CN"/>
        </w:rPr>
        <w:t xml:space="preserve">ress in RAN1, we analyze RAN3 impact based on </w:t>
      </w:r>
      <w:r w:rsidR="0028633E" w:rsidRPr="00FF11CE">
        <w:rPr>
          <w:rFonts w:eastAsiaTheme="minorEastAsia"/>
          <w:lang w:val="en-US" w:eastAsia="zh-CN"/>
        </w:rPr>
        <w:t>NW-triggered on-demand SSB operation</w:t>
      </w:r>
      <w:r w:rsidR="00A73DBE" w:rsidRPr="00FF11CE">
        <w:rPr>
          <w:rFonts w:eastAsia="等线"/>
          <w:lang w:val="en-US" w:eastAsia="zh-CN"/>
        </w:rPr>
        <w:t>.</w:t>
      </w:r>
      <w:r w:rsidR="001A19F8" w:rsidRPr="00FF11CE">
        <w:rPr>
          <w:rFonts w:eastAsia="等线"/>
          <w:lang w:val="en-US" w:eastAsia="zh-CN"/>
        </w:rPr>
        <w:t xml:space="preserve"> The method</w:t>
      </w:r>
      <w:r w:rsidR="0028633E" w:rsidRPr="00FF11CE">
        <w:rPr>
          <w:rFonts w:eastAsia="等线"/>
          <w:lang w:val="en-US" w:eastAsia="zh-CN"/>
        </w:rPr>
        <w:t xml:space="preserve"> 2 and method 3</w:t>
      </w:r>
      <w:r w:rsidR="001A19F8" w:rsidRPr="00FF11CE">
        <w:rPr>
          <w:rFonts w:eastAsia="等线"/>
          <w:lang w:val="en-US" w:eastAsia="zh-CN"/>
        </w:rPr>
        <w:t xml:space="preserve"> can work together.</w:t>
      </w:r>
      <w:r w:rsidR="00AE1253" w:rsidRPr="00FF11CE">
        <w:rPr>
          <w:rFonts w:eastAsia="等线"/>
          <w:lang w:val="en-US" w:eastAsia="zh-CN"/>
        </w:rPr>
        <w:t xml:space="preserve"> For ex</w:t>
      </w:r>
      <w:r w:rsidR="00AE1253">
        <w:rPr>
          <w:rFonts w:eastAsia="等线"/>
          <w:lang w:val="en-US" w:eastAsia="zh-CN"/>
        </w:rPr>
        <w:t xml:space="preserve">ample, NG-RAN node determines to trigger on-demand SSB transmission based on request/indication by the neighbor NG-RAN </w:t>
      </w:r>
      <w:r w:rsidR="00FE1BDF">
        <w:rPr>
          <w:rFonts w:eastAsia="等线"/>
          <w:lang w:val="en-US" w:eastAsia="zh-CN"/>
        </w:rPr>
        <w:t>node and</w:t>
      </w:r>
      <w:r w:rsidR="00AE1253">
        <w:rPr>
          <w:rFonts w:eastAsia="等线"/>
          <w:lang w:val="en-US" w:eastAsia="zh-CN"/>
        </w:rPr>
        <w:t xml:space="preserve"> transmits </w:t>
      </w:r>
      <w:r w:rsidR="00AE1253" w:rsidRPr="00BE6024">
        <w:rPr>
          <w:lang w:val="en-US" w:eastAsia="x-none"/>
        </w:rPr>
        <w:t>NW triggering message</w:t>
      </w:r>
      <w:r w:rsidR="00AE1253">
        <w:rPr>
          <w:lang w:val="en-US" w:eastAsia="x-none"/>
        </w:rPr>
        <w:t xml:space="preserve"> to UE.</w:t>
      </w:r>
    </w:p>
    <w:p w14:paraId="3E9C7B8E" w14:textId="77777777" w:rsidR="00FE1BDF" w:rsidRDefault="00FE1BDF" w:rsidP="00FE1BDF">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2:</w:t>
      </w:r>
      <w:r w:rsidRPr="00187557">
        <w:rPr>
          <w:rFonts w:eastAsia="等线"/>
          <w:sz w:val="24"/>
          <w:szCs w:val="24"/>
          <w:u w:val="single"/>
          <w:lang w:val="en-US" w:eastAsia="zh-CN"/>
        </w:rPr>
        <w:t xml:space="preserve"> </w:t>
      </w:r>
      <w:bookmarkStart w:id="9" w:name="_Hlk162530011"/>
      <w:r w:rsidRPr="00187557">
        <w:rPr>
          <w:rFonts w:eastAsia="等线"/>
          <w:sz w:val="24"/>
          <w:szCs w:val="24"/>
          <w:u w:val="single"/>
          <w:lang w:val="en-US" w:eastAsia="zh-CN"/>
        </w:rPr>
        <w:t xml:space="preserve">On-demand SSB triggered by </w:t>
      </w:r>
      <w:r>
        <w:rPr>
          <w:rFonts w:eastAsia="等线"/>
          <w:sz w:val="24"/>
          <w:szCs w:val="24"/>
          <w:u w:val="single"/>
          <w:lang w:val="en-US" w:eastAsia="zh-CN"/>
        </w:rPr>
        <w:t xml:space="preserve">NW triggered </w:t>
      </w:r>
      <w:proofErr w:type="gramStart"/>
      <w:r>
        <w:rPr>
          <w:rFonts w:eastAsia="等线"/>
          <w:sz w:val="24"/>
          <w:szCs w:val="24"/>
          <w:u w:val="single"/>
          <w:lang w:val="en-US" w:eastAsia="zh-CN"/>
        </w:rPr>
        <w:t>message</w:t>
      </w:r>
      <w:bookmarkEnd w:id="9"/>
      <w:proofErr w:type="gramEnd"/>
      <w:r w:rsidRPr="00187557">
        <w:rPr>
          <w:rFonts w:eastAsia="等线"/>
          <w:sz w:val="24"/>
          <w:szCs w:val="24"/>
          <w:u w:val="single"/>
          <w:lang w:val="en-US" w:eastAsia="zh-CN"/>
        </w:rPr>
        <w:t xml:space="preserve"> </w:t>
      </w:r>
    </w:p>
    <w:p w14:paraId="00CC7476" w14:textId="569DA881" w:rsidR="00FE1BDF" w:rsidRDefault="00FE1BDF" w:rsidP="006E619B">
      <w:pPr>
        <w:rPr>
          <w:rFonts w:eastAsia="等线"/>
          <w:lang w:val="en-US" w:eastAsia="zh-CN"/>
        </w:rPr>
      </w:pPr>
      <w:r>
        <w:rPr>
          <w:rFonts w:eastAsia="等线"/>
          <w:lang w:val="en-US" w:eastAsia="zh-CN"/>
        </w:rPr>
        <w:t xml:space="preserve">If NG-RAN node determines to trigger on-demand SSB transmission, NG-RAN transmits NW trigged message to UE. </w:t>
      </w:r>
      <w:r w:rsidR="00343128">
        <w:rPr>
          <w:rFonts w:eastAsia="等线"/>
          <w:lang w:val="en-US" w:eastAsia="zh-CN"/>
        </w:rPr>
        <w:t xml:space="preserve">In case of CU-DU split case, RAN3 discusses which node decides to trigger on-demand SSB. </w:t>
      </w:r>
      <w:r w:rsidR="00E971AE">
        <w:rPr>
          <w:rFonts w:eastAsia="等线"/>
          <w:lang w:val="en-US" w:eastAsia="zh-CN"/>
        </w:rPr>
        <w:t xml:space="preserve">One straight forward, CU determines which cell needs to trigger on-demand </w:t>
      </w:r>
      <w:r w:rsidR="00D9506B">
        <w:rPr>
          <w:rFonts w:eastAsia="等线"/>
          <w:lang w:val="en-US" w:eastAsia="zh-CN"/>
        </w:rPr>
        <w:t xml:space="preserve">SSB </w:t>
      </w:r>
      <w:r w:rsidR="00E971AE">
        <w:rPr>
          <w:rFonts w:eastAsia="等线"/>
          <w:lang w:val="en-US" w:eastAsia="zh-CN"/>
        </w:rPr>
        <w:t xml:space="preserve">transmission and </w:t>
      </w:r>
      <w:r w:rsidR="000512CD">
        <w:rPr>
          <w:rFonts w:eastAsia="等线"/>
          <w:lang w:val="en-US" w:eastAsia="zh-CN"/>
        </w:rPr>
        <w:t>transmits a command</w:t>
      </w:r>
      <w:r w:rsidR="006D291D">
        <w:rPr>
          <w:rFonts w:eastAsia="等线"/>
          <w:lang w:val="en-US" w:eastAsia="zh-CN"/>
        </w:rPr>
        <w:t xml:space="preserve"> to DU to transmit SSB, </w:t>
      </w:r>
      <w:r w:rsidR="00DE6C8C">
        <w:rPr>
          <w:rFonts w:eastAsia="等线"/>
          <w:lang w:val="en-US" w:eastAsia="zh-CN"/>
        </w:rPr>
        <w:t>e.g., indicating on/off the SSB transmission, or indicating to switch to long or short SSB transmission period</w:t>
      </w:r>
      <w:r w:rsidR="000512CD">
        <w:rPr>
          <w:rFonts w:eastAsia="等线"/>
          <w:lang w:val="en-US" w:eastAsia="zh-CN"/>
        </w:rPr>
        <w:t xml:space="preserve"> t</w:t>
      </w:r>
      <w:r w:rsidR="00E971AE">
        <w:rPr>
          <w:rFonts w:eastAsia="等线"/>
          <w:lang w:val="en-US" w:eastAsia="zh-CN"/>
        </w:rPr>
        <w:t>o DU, accordingly DU transmits the triggered message to UE</w:t>
      </w:r>
      <w:r w:rsidR="000512CD">
        <w:rPr>
          <w:rFonts w:eastAsia="等线"/>
          <w:lang w:val="en-US" w:eastAsia="zh-CN"/>
        </w:rPr>
        <w:t xml:space="preserve"> and transmits SSB based on the command</w:t>
      </w:r>
      <w:r w:rsidR="00E971AE">
        <w:rPr>
          <w:rFonts w:eastAsia="等线"/>
          <w:lang w:val="en-US" w:eastAsia="zh-CN"/>
        </w:rPr>
        <w:t xml:space="preserve">. </w:t>
      </w:r>
    </w:p>
    <w:p w14:paraId="4F4D3875" w14:textId="727EA79F" w:rsidR="001A19F8" w:rsidRPr="00187557" w:rsidRDefault="00AE1253" w:rsidP="001A19F8">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3:</w:t>
      </w:r>
      <w:r w:rsidRPr="00187557">
        <w:rPr>
          <w:rFonts w:eastAsia="等线"/>
          <w:sz w:val="24"/>
          <w:szCs w:val="24"/>
          <w:u w:val="single"/>
          <w:lang w:val="en-US" w:eastAsia="zh-CN"/>
        </w:rPr>
        <w:t xml:space="preserve"> On</w:t>
      </w:r>
      <w:r w:rsidR="001A19F8" w:rsidRPr="00187557">
        <w:rPr>
          <w:rFonts w:eastAsia="等线"/>
          <w:sz w:val="24"/>
          <w:szCs w:val="24"/>
          <w:u w:val="single"/>
          <w:lang w:val="en-US" w:eastAsia="zh-CN"/>
        </w:rPr>
        <w:t xml:space="preserve">-demand SSB triggered by </w:t>
      </w:r>
      <w:r w:rsidR="001A19F8" w:rsidRPr="00A73DBE">
        <w:rPr>
          <w:rFonts w:eastAsia="等线"/>
          <w:sz w:val="24"/>
          <w:szCs w:val="24"/>
          <w:u w:val="single"/>
          <w:lang w:val="en-US" w:eastAsia="zh-CN"/>
        </w:rPr>
        <w:t xml:space="preserve">indication via </w:t>
      </w:r>
      <w:proofErr w:type="gramStart"/>
      <w:r w:rsidR="001A19F8" w:rsidRPr="00A73DBE">
        <w:rPr>
          <w:rFonts w:eastAsia="等线"/>
          <w:sz w:val="24"/>
          <w:szCs w:val="24"/>
          <w:u w:val="single"/>
          <w:lang w:val="en-US" w:eastAsia="zh-CN"/>
        </w:rPr>
        <w:t>backhaul</w:t>
      </w:r>
      <w:proofErr w:type="gramEnd"/>
    </w:p>
    <w:p w14:paraId="1E33EDE2" w14:textId="5668AA6F" w:rsidR="00FE1BDF" w:rsidRDefault="00FE1BDF" w:rsidP="00D76387">
      <w:pPr>
        <w:widowControl w:val="0"/>
        <w:rPr>
          <w:rFonts w:eastAsiaTheme="minorEastAsia"/>
          <w:lang w:val="en-US" w:eastAsia="zh-CN"/>
        </w:rPr>
      </w:pPr>
      <w:r>
        <w:rPr>
          <w:rFonts w:eastAsia="等线"/>
          <w:lang w:val="en-US" w:eastAsia="zh-CN"/>
        </w:rPr>
        <w:t>NG-RAN node determines to trigger on-demand SSB transmission based on request/indication by the neighbor NG-RAN node.</w:t>
      </w:r>
    </w:p>
    <w:p w14:paraId="5865669F" w14:textId="18B76372" w:rsidR="00A73DBE" w:rsidRDefault="002D1A1B" w:rsidP="00854F2A">
      <w:pPr>
        <w:widowControl w:val="0"/>
      </w:pPr>
      <w:r>
        <w:rPr>
          <w:rFonts w:eastAsiaTheme="minorEastAsia"/>
          <w:lang w:val="en-US" w:eastAsia="zh-CN"/>
        </w:rPr>
        <w:t xml:space="preserve">Current </w:t>
      </w:r>
      <w:r w:rsidR="00D76387">
        <w:rPr>
          <w:rFonts w:eastAsiaTheme="minorEastAsia"/>
          <w:lang w:val="en-US" w:eastAsia="zh-CN"/>
        </w:rPr>
        <w:t xml:space="preserve">if </w:t>
      </w:r>
      <w:r w:rsidR="002C0C7C">
        <w:rPr>
          <w:rFonts w:eastAsiaTheme="minorEastAsia"/>
          <w:lang w:val="en-US" w:eastAsia="zh-CN"/>
        </w:rPr>
        <w:t xml:space="preserve">NG-RAN node </w:t>
      </w:r>
      <w:r w:rsidR="00D76387">
        <w:rPr>
          <w:rFonts w:eastAsiaTheme="minorEastAsia"/>
          <w:lang w:val="en-US" w:eastAsia="zh-CN"/>
        </w:rPr>
        <w:t xml:space="preserve">switches off a </w:t>
      </w:r>
      <w:r>
        <w:rPr>
          <w:rFonts w:eastAsiaTheme="minorEastAsia"/>
          <w:lang w:val="en-US" w:eastAsia="zh-CN"/>
        </w:rPr>
        <w:t xml:space="preserve">cell </w:t>
      </w:r>
      <w:r w:rsidR="00D76387">
        <w:rPr>
          <w:rFonts w:eastAsiaTheme="minorEastAsia"/>
          <w:lang w:val="en-US" w:eastAsia="zh-CN"/>
        </w:rPr>
        <w:t xml:space="preserve">and it transmits a </w:t>
      </w:r>
      <w:r w:rsidR="00D76387" w:rsidRPr="00FD0425">
        <w:rPr>
          <w:lang w:eastAsia="ja-JP"/>
        </w:rPr>
        <w:t>Deactivation Indication</w:t>
      </w:r>
      <w:r w:rsidR="00D76387">
        <w:rPr>
          <w:lang w:eastAsia="ja-JP"/>
        </w:rPr>
        <w:t xml:space="preserve"> to i</w:t>
      </w:r>
      <w:r w:rsidR="00D76387" w:rsidRPr="00FD0425">
        <w:rPr>
          <w:lang w:eastAsia="zh-CN"/>
        </w:rPr>
        <w:t>ndicate that the concerned cell is switched off for</w:t>
      </w:r>
      <w:r w:rsidR="00D76387" w:rsidRPr="00FD0425">
        <w:t xml:space="preserve"> </w:t>
      </w:r>
      <w:r w:rsidR="00D76387">
        <w:t>energy saving to the neighbour NG-RAN node</w:t>
      </w:r>
      <w:r w:rsidR="00D76387" w:rsidRPr="00FD0425">
        <w:t xml:space="preserve"> </w:t>
      </w:r>
      <w:r w:rsidR="00D76387" w:rsidRPr="00D76387">
        <w:t>by means of the NG-RAN node Configuration Update proced</w:t>
      </w:r>
      <w:r w:rsidR="00D76387" w:rsidRPr="00FF11CE">
        <w:t xml:space="preserve">ure. </w:t>
      </w:r>
      <w:r w:rsidR="00E622C6" w:rsidRPr="00FF11CE">
        <w:t>T</w:t>
      </w:r>
      <w:r w:rsidR="00D76387" w:rsidRPr="00FF11CE">
        <w:t>he neighbour NG-RAN request</w:t>
      </w:r>
      <w:r w:rsidR="00E622C6" w:rsidRPr="00FF11CE">
        <w:t>s</w:t>
      </w:r>
      <w:r w:rsidR="00D76387" w:rsidRPr="00FF11CE">
        <w:t xml:space="preserve"> a re-activation </w:t>
      </w:r>
      <w:r w:rsidR="00DC4B5F" w:rsidRPr="00FF11CE">
        <w:t xml:space="preserve">of the cell </w:t>
      </w:r>
      <w:r w:rsidR="00D76387" w:rsidRPr="00FF11CE">
        <w:t>if capacity needs via the Cell Activation procedure.</w:t>
      </w:r>
      <w:r w:rsidR="001A19F8" w:rsidRPr="00FF11CE">
        <w:t xml:space="preserve"> </w:t>
      </w:r>
      <w:r w:rsidR="00112EB3" w:rsidRPr="00FF11CE">
        <w:rPr>
          <w:rFonts w:eastAsiaTheme="minorEastAsia"/>
          <w:lang w:eastAsia="zh-CN"/>
        </w:rPr>
        <w:t>In addition,</w:t>
      </w:r>
      <w:r w:rsidR="00DC4B5F" w:rsidRPr="00FF11CE">
        <w:rPr>
          <w:rFonts w:eastAsiaTheme="minorEastAsia"/>
          <w:lang w:val="en-US" w:eastAsia="zh-CN"/>
        </w:rPr>
        <w:t xml:space="preserve"> if NG-RAN node deactivates a set of beams of a cell and it transmits inactive status for a set of SSB beams in the NG-RAN NOD</w:t>
      </w:r>
      <w:r w:rsidR="00DC4B5F" w:rsidRPr="00DC4B5F">
        <w:rPr>
          <w:rFonts w:eastAsiaTheme="minorEastAsia"/>
          <w:lang w:val="en-US" w:eastAsia="zh-CN"/>
        </w:rPr>
        <w:t>E CONFIGURATION UPDATE message</w:t>
      </w:r>
      <w:r w:rsidR="00DC4B5F" w:rsidRPr="00DC4B5F">
        <w:t xml:space="preserve"> </w:t>
      </w:r>
      <w:r w:rsidR="00CC23B4">
        <w:t>to the neighbour NG-RAN node</w:t>
      </w:r>
      <w:r w:rsidR="00DC4B5F" w:rsidRPr="00D76387">
        <w:t xml:space="preserve"> by means of the NG-RAN node Configuration Update procedure</w:t>
      </w:r>
      <w:r w:rsidR="00E622C6">
        <w:t>.</w:t>
      </w:r>
      <w:r w:rsidR="00DC4B5F" w:rsidRPr="00DC4B5F">
        <w:rPr>
          <w:rFonts w:eastAsiaTheme="minorEastAsia"/>
          <w:lang w:val="en-US" w:eastAsia="zh-CN"/>
        </w:rPr>
        <w:t xml:space="preserve"> </w:t>
      </w:r>
      <w:r w:rsidR="00E622C6">
        <w:rPr>
          <w:rFonts w:eastAsiaTheme="minorEastAsia"/>
          <w:lang w:val="en-US" w:eastAsia="zh-CN"/>
        </w:rPr>
        <w:t>T</w:t>
      </w:r>
      <w:r w:rsidR="00DC4B5F">
        <w:t xml:space="preserve">he neighbour </w:t>
      </w:r>
      <w:r w:rsidR="00DC4B5F" w:rsidRPr="00D76387">
        <w:t>NG-RAN request</w:t>
      </w:r>
      <w:r w:rsidR="00E622C6">
        <w:t>s</w:t>
      </w:r>
      <w:r w:rsidR="00DC4B5F" w:rsidRPr="00D76387">
        <w:t xml:space="preserve"> a re-activation </w:t>
      </w:r>
      <w:r w:rsidR="00DC4B5F">
        <w:t xml:space="preserve">for a set of beams </w:t>
      </w:r>
      <w:r w:rsidR="00E622C6">
        <w:t>of the cell</w:t>
      </w:r>
      <w:r w:rsidR="00DC4B5F" w:rsidRPr="00D76387">
        <w:t xml:space="preserve"> </w:t>
      </w:r>
      <w:r w:rsidR="00F01194">
        <w:t xml:space="preserve">if needed </w:t>
      </w:r>
      <w:r w:rsidR="00DC4B5F" w:rsidRPr="00D76387">
        <w:t>via the Cell Activation procedure.</w:t>
      </w:r>
    </w:p>
    <w:p w14:paraId="17EC557D" w14:textId="438C8707" w:rsidR="00112EB3" w:rsidRDefault="00EA1A77" w:rsidP="006E7EEC">
      <w:pPr>
        <w:widowControl w:val="0"/>
        <w:rPr>
          <w:rFonts w:eastAsia="等线"/>
          <w:lang w:eastAsia="zh-CN"/>
        </w:rPr>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2471D0">
        <w:rPr>
          <w:rFonts w:eastAsia="等线"/>
          <w:lang w:eastAsia="zh-CN"/>
        </w:rPr>
        <w:t xml:space="preserve">reusing </w:t>
      </w:r>
      <w:r w:rsidR="00114181">
        <w:t xml:space="preserve">legacy cell or beam activation scheme as an on-demand SSB trigger </w:t>
      </w:r>
      <w:r w:rsidR="00112EB3">
        <w:t>to implement the on-demand SSB operation between NG-RAN nodes.</w:t>
      </w:r>
      <w:r w:rsidR="00114181">
        <w:t xml:space="preserve"> It is up to </w:t>
      </w:r>
      <w:proofErr w:type="spellStart"/>
      <w:r w:rsidR="00114181">
        <w:t>gNB</w:t>
      </w:r>
      <w:proofErr w:type="spellEnd"/>
      <w:r w:rsidR="00114181">
        <w:t xml:space="preserve"> implement whether trigger the SSB transmission if receiving the legacy cell or beam activation indication from neighbour </w:t>
      </w:r>
      <w:proofErr w:type="spellStart"/>
      <w:r w:rsidR="00114181">
        <w:t>gNB</w:t>
      </w:r>
      <w:proofErr w:type="spellEnd"/>
      <w:r w:rsidR="00114181">
        <w:t xml:space="preserve">. </w:t>
      </w:r>
      <w:r w:rsidR="0088090F">
        <w:t xml:space="preserve">Therefore, </w:t>
      </w:r>
      <w:r w:rsidR="00114181">
        <w:t>there’s no RAN3 impact for method 3</w:t>
      </w:r>
      <w:r w:rsidR="006E7EEC">
        <w:t>.</w:t>
      </w:r>
    </w:p>
    <w:p w14:paraId="4FD0D807" w14:textId="62C6BA63" w:rsidR="005A414A" w:rsidRDefault="005A414A" w:rsidP="005A414A">
      <w:pPr>
        <w:rPr>
          <w:rFonts w:eastAsiaTheme="minorEastAsia"/>
          <w:b/>
          <w:bCs/>
          <w:lang w:val="en-US" w:eastAsia="zh-CN"/>
        </w:rPr>
      </w:pPr>
      <w:r w:rsidRPr="00B90B07">
        <w:rPr>
          <w:rFonts w:eastAsiaTheme="minorEastAsia"/>
          <w:b/>
          <w:bCs/>
          <w:lang w:val="en-US" w:eastAsia="zh-CN"/>
        </w:rPr>
        <w:t xml:space="preserve">Proposal 1: </w:t>
      </w:r>
      <w:r w:rsidR="000512CD">
        <w:rPr>
          <w:rFonts w:eastAsiaTheme="minorEastAsia"/>
          <w:b/>
          <w:bCs/>
          <w:lang w:val="en-US" w:eastAsia="zh-CN"/>
        </w:rPr>
        <w:t xml:space="preserve">CU determines to </w:t>
      </w:r>
      <w:r w:rsidR="000512CD" w:rsidRPr="005A414A">
        <w:rPr>
          <w:rFonts w:eastAsiaTheme="minorEastAsia"/>
          <w:b/>
          <w:bCs/>
          <w:lang w:val="en-US" w:eastAsia="zh-CN"/>
        </w:rPr>
        <w:t>trigger</w:t>
      </w:r>
      <w:r w:rsidR="000512CD">
        <w:rPr>
          <w:rFonts w:eastAsiaTheme="minorEastAsia"/>
          <w:b/>
          <w:bCs/>
          <w:lang w:val="en-US" w:eastAsia="zh-CN"/>
        </w:rPr>
        <w:t xml:space="preserve"> </w:t>
      </w:r>
      <w:r w:rsidR="000512CD" w:rsidRPr="005A414A">
        <w:rPr>
          <w:rFonts w:eastAsiaTheme="minorEastAsia"/>
          <w:b/>
          <w:bCs/>
          <w:lang w:val="en-US" w:eastAsia="zh-CN"/>
        </w:rPr>
        <w:t>on-demand SSB</w:t>
      </w:r>
      <w:r w:rsidR="00DE6C8C">
        <w:rPr>
          <w:rFonts w:eastAsiaTheme="minorEastAsia"/>
          <w:b/>
          <w:bCs/>
          <w:lang w:val="en-US" w:eastAsia="zh-CN"/>
        </w:rPr>
        <w:t xml:space="preserve">, </w:t>
      </w:r>
      <w:r w:rsidR="00DE6C8C" w:rsidRPr="00304728">
        <w:rPr>
          <w:rFonts w:eastAsia="等线"/>
          <w:b/>
          <w:bCs/>
          <w:lang w:val="en-US" w:eastAsia="zh-CN"/>
        </w:rPr>
        <w:t>e.g., on/off the SSB transmission, or switch to long or short SSB transmission period</w:t>
      </w:r>
      <w:r w:rsidR="000512CD" w:rsidRPr="00DE6C8C">
        <w:rPr>
          <w:rFonts w:eastAsiaTheme="minorEastAsia"/>
          <w:b/>
          <w:bCs/>
          <w:lang w:val="en-US" w:eastAsia="zh-CN"/>
        </w:rPr>
        <w:t>, transm</w:t>
      </w:r>
      <w:r w:rsidR="000512CD" w:rsidRPr="00014142">
        <w:rPr>
          <w:rFonts w:eastAsiaTheme="minorEastAsia"/>
          <w:b/>
          <w:bCs/>
          <w:lang w:val="en-US" w:eastAsia="zh-CN"/>
        </w:rPr>
        <w:t>it</w:t>
      </w:r>
      <w:r w:rsidR="00A22154">
        <w:rPr>
          <w:rFonts w:eastAsiaTheme="minorEastAsia"/>
          <w:b/>
          <w:bCs/>
          <w:lang w:val="en-US" w:eastAsia="zh-CN"/>
        </w:rPr>
        <w:t>s</w:t>
      </w:r>
      <w:r w:rsidR="000512CD" w:rsidRPr="00014142">
        <w:rPr>
          <w:rFonts w:eastAsiaTheme="minorEastAsia"/>
          <w:b/>
          <w:bCs/>
          <w:lang w:val="en-US" w:eastAsia="zh-CN"/>
        </w:rPr>
        <w:t xml:space="preserve"> a </w:t>
      </w:r>
      <w:r w:rsidR="000512CD">
        <w:rPr>
          <w:rFonts w:eastAsiaTheme="minorEastAsia"/>
          <w:b/>
          <w:bCs/>
          <w:lang w:val="en-US" w:eastAsia="zh-CN"/>
        </w:rPr>
        <w:t xml:space="preserve">command to DU, </w:t>
      </w:r>
      <w:r w:rsidR="000512CD"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225FAC32" w14:textId="7CAC72AB" w:rsidR="0057140B" w:rsidRDefault="0057140B" w:rsidP="0057140B">
      <w:pPr>
        <w:rPr>
          <w:rFonts w:eastAsiaTheme="minorEastAsia"/>
          <w:b/>
          <w:bCs/>
          <w:lang w:val="en-US" w:eastAsia="zh-CN"/>
        </w:rPr>
      </w:pPr>
      <w:r w:rsidRPr="00B90B07">
        <w:rPr>
          <w:rFonts w:eastAsiaTheme="minorEastAsia"/>
          <w:b/>
          <w:bCs/>
          <w:lang w:val="en-US" w:eastAsia="zh-CN"/>
        </w:rPr>
        <w:t xml:space="preserve">Proposal </w:t>
      </w:r>
      <w:r w:rsidR="005A414A">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00114181">
        <w:rPr>
          <w:rFonts w:eastAsiaTheme="minorEastAsia"/>
          <w:b/>
          <w:bCs/>
          <w:lang w:val="en-US" w:eastAsia="zh-CN"/>
        </w:rPr>
        <w:t xml:space="preserve">reuses </w:t>
      </w:r>
      <w:r w:rsidR="00114181" w:rsidRPr="00114181">
        <w:rPr>
          <w:rFonts w:eastAsiaTheme="minorEastAsia"/>
          <w:b/>
          <w:bCs/>
          <w:lang w:val="en-US" w:eastAsia="zh-CN"/>
        </w:rPr>
        <w:t>legacy cell or beam activation indication</w:t>
      </w:r>
      <w:r w:rsidR="00114181">
        <w:rPr>
          <w:rFonts w:eastAsiaTheme="minorEastAsia"/>
          <w:b/>
          <w:bCs/>
          <w:lang w:val="en-US" w:eastAsia="zh-CN"/>
        </w:rPr>
        <w:t xml:space="preserve"> from neighbor NG-RAN node as the </w:t>
      </w:r>
      <w:r>
        <w:rPr>
          <w:rFonts w:eastAsiaTheme="minorEastAsia"/>
          <w:b/>
          <w:bCs/>
          <w:lang w:val="en-US" w:eastAsia="zh-CN"/>
        </w:rPr>
        <w:t xml:space="preserve">on-demand SSB </w:t>
      </w:r>
      <w:r w:rsidR="00114181">
        <w:rPr>
          <w:rFonts w:eastAsiaTheme="minorEastAsia"/>
          <w:b/>
          <w:bCs/>
          <w:lang w:val="en-US" w:eastAsia="zh-CN"/>
        </w:rPr>
        <w:t>trigger</w:t>
      </w:r>
      <w:r>
        <w:rPr>
          <w:rFonts w:eastAsia="等线" w:hint="eastAsia"/>
          <w:b/>
          <w:bCs/>
          <w:lang w:val="en-US" w:eastAsia="zh-CN"/>
        </w:rPr>
        <w:t>.</w:t>
      </w:r>
      <w:r w:rsidRPr="0056570D">
        <w:rPr>
          <w:rFonts w:eastAsiaTheme="minorEastAsia"/>
          <w:b/>
          <w:bCs/>
          <w:lang w:val="en-US" w:eastAsia="zh-CN"/>
        </w:rPr>
        <w:t xml:space="preserve"> </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proofErr w:type="spellStart"/>
      <w:r w:rsidR="009F0E0A">
        <w:rPr>
          <w:lang w:eastAsia="ja-JP"/>
        </w:rPr>
        <w:t>SCell</w:t>
      </w:r>
      <w:proofErr w:type="spellEnd"/>
      <w:r w:rsidR="009F0E0A">
        <w:rPr>
          <w:lang w:eastAsia="ja-JP"/>
        </w:rPr>
        <w:t xml:space="preserve"> in </w:t>
      </w:r>
      <w:r w:rsidR="001C703E">
        <w:rPr>
          <w:lang w:eastAsia="ja-JP"/>
        </w:rPr>
        <w:t>carrier aggregation</w:t>
      </w:r>
      <w:r w:rsidR="00850011">
        <w:rPr>
          <w:lang w:eastAsia="ja-JP"/>
        </w:rPr>
        <w:t>:</w:t>
      </w:r>
    </w:p>
    <w:p w14:paraId="2E0ACB08" w14:textId="77777777" w:rsidR="00ED2CA0" w:rsidRDefault="00ED2CA0" w:rsidP="00ED2CA0">
      <w:pPr>
        <w:rPr>
          <w:rFonts w:eastAsia="等线"/>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Pr>
          <w:rFonts w:eastAsia="等线" w:hint="eastAsia"/>
          <w:b/>
          <w:bCs/>
          <w:lang w:val="en-US" w:eastAsia="zh-CN"/>
        </w:rPr>
        <w:t>:</w:t>
      </w:r>
    </w:p>
    <w:p w14:paraId="6F1BAAC6" w14:textId="77777777" w:rsidR="00ED2CA0" w:rsidRPr="00B66F25" w:rsidRDefault="00ED2CA0" w:rsidP="00ED2CA0">
      <w:pPr>
        <w:pStyle w:val="ListParagraph1"/>
        <w:numPr>
          <w:ilvl w:val="1"/>
          <w:numId w:val="25"/>
        </w:numPr>
        <w:jc w:val="both"/>
        <w:rPr>
          <w:rFonts w:eastAsia="Malgun Gothic"/>
          <w:b/>
          <w:bCs/>
          <w:sz w:val="20"/>
          <w:szCs w:val="20"/>
        </w:rPr>
      </w:pPr>
      <w:r w:rsidRPr="00B66F25">
        <w:rPr>
          <w:b/>
          <w:bCs/>
          <w:sz w:val="20"/>
          <w:szCs w:val="20"/>
          <w:lang w:eastAsia="ko-KR"/>
        </w:rPr>
        <w:t>Support RRC based signaling to indicate on-demand SSB transmission on the cell.</w:t>
      </w:r>
    </w:p>
    <w:p w14:paraId="137368F7" w14:textId="77777777" w:rsidR="00ED2CA0" w:rsidRPr="00B66F25" w:rsidRDefault="00ED2CA0" w:rsidP="00ED2CA0">
      <w:pPr>
        <w:pStyle w:val="ListParagraph1"/>
        <w:numPr>
          <w:ilvl w:val="1"/>
          <w:numId w:val="25"/>
        </w:numPr>
        <w:jc w:val="both"/>
        <w:rPr>
          <w:rFonts w:eastAsia="Malgun Gothic"/>
          <w:b/>
          <w:bCs/>
          <w:sz w:val="20"/>
          <w:szCs w:val="20"/>
        </w:rPr>
      </w:pPr>
      <w:r w:rsidRPr="00B66F25">
        <w:rPr>
          <w:b/>
          <w:bCs/>
          <w:sz w:val="20"/>
          <w:szCs w:val="20"/>
          <w:lang w:eastAsia="ko-KR"/>
        </w:rPr>
        <w:t>Support MAC CE based signaling to indicate on-demand SSB transmission on the cell.</w:t>
      </w:r>
    </w:p>
    <w:p w14:paraId="4D8E8919" w14:textId="77777777" w:rsidR="00ED2CA0" w:rsidRDefault="00ED2CA0" w:rsidP="00ED2CA0">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have been identified by RAN1:</w:t>
      </w:r>
    </w:p>
    <w:p w14:paraId="702E54DA" w14:textId="77777777" w:rsidR="00ED2CA0" w:rsidRPr="00FF11CE" w:rsidRDefault="00ED2CA0" w:rsidP="00ED2CA0">
      <w:pPr>
        <w:pStyle w:val="ListParagraph1"/>
        <w:numPr>
          <w:ilvl w:val="1"/>
          <w:numId w:val="25"/>
        </w:numPr>
        <w:jc w:val="both"/>
        <w:rPr>
          <w:b/>
          <w:bCs/>
          <w:sz w:val="20"/>
          <w:szCs w:val="20"/>
          <w:lang w:eastAsia="ko-KR"/>
        </w:rPr>
      </w:pPr>
      <w:r w:rsidRPr="00FF11CE">
        <w:rPr>
          <w:b/>
          <w:bCs/>
          <w:sz w:val="20"/>
          <w:szCs w:val="20"/>
          <w:lang w:eastAsia="ko-KR"/>
        </w:rPr>
        <w:t xml:space="preserve">Scenario #2: </w:t>
      </w:r>
      <w:proofErr w:type="spellStart"/>
      <w:r w:rsidRPr="00FF11CE">
        <w:rPr>
          <w:b/>
          <w:bCs/>
          <w:sz w:val="20"/>
          <w:szCs w:val="20"/>
          <w:lang w:eastAsia="ko-KR"/>
        </w:rPr>
        <w:t>SCell</w:t>
      </w:r>
      <w:proofErr w:type="spellEnd"/>
      <w:r w:rsidRPr="00FF11CE">
        <w:rPr>
          <w:b/>
          <w:bCs/>
          <w:sz w:val="20"/>
          <w:szCs w:val="20"/>
          <w:lang w:eastAsia="ko-KR"/>
        </w:rPr>
        <w:t xml:space="preserve"> is configured to a UE but before the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3C7A280E" w14:textId="77777777" w:rsidR="00ED2CA0" w:rsidRPr="00FF11CE" w:rsidRDefault="00ED2CA0" w:rsidP="00ED2CA0">
      <w:pPr>
        <w:pStyle w:val="ListParagraph1"/>
        <w:numPr>
          <w:ilvl w:val="1"/>
          <w:numId w:val="25"/>
        </w:numPr>
        <w:jc w:val="both"/>
        <w:rPr>
          <w:b/>
          <w:bCs/>
          <w:sz w:val="20"/>
          <w:szCs w:val="20"/>
          <w:lang w:eastAsia="ko-KR"/>
        </w:rPr>
      </w:pPr>
      <w:r w:rsidRPr="00FF11CE">
        <w:rPr>
          <w:b/>
          <w:bCs/>
          <w:sz w:val="20"/>
          <w:szCs w:val="20"/>
          <w:lang w:eastAsia="ko-KR"/>
        </w:rPr>
        <w:t xml:space="preserve">Scenario #2A: </w:t>
      </w:r>
      <w:proofErr w:type="spellStart"/>
      <w:r w:rsidRPr="00FF11CE">
        <w:rPr>
          <w:b/>
          <w:bCs/>
          <w:sz w:val="20"/>
          <w:szCs w:val="20"/>
          <w:lang w:eastAsia="ko-KR"/>
        </w:rPr>
        <w:t>SCell</w:t>
      </w:r>
      <w:proofErr w:type="spellEnd"/>
      <w:r w:rsidRPr="00FF11CE">
        <w:rPr>
          <w:b/>
          <w:bCs/>
          <w:sz w:val="20"/>
          <w:szCs w:val="20"/>
          <w:lang w:eastAsia="ko-KR"/>
        </w:rPr>
        <w:t xml:space="preserve"> is configured to a UE when a UE receives </w:t>
      </w:r>
      <w:proofErr w:type="spellStart"/>
      <w:r w:rsidRPr="00FF11CE">
        <w:rPr>
          <w:b/>
          <w:bCs/>
          <w:sz w:val="20"/>
          <w:szCs w:val="20"/>
          <w:lang w:eastAsia="ko-KR"/>
        </w:rPr>
        <w:t>SCell</w:t>
      </w:r>
      <w:proofErr w:type="spellEnd"/>
      <w:r w:rsidRPr="00FF11CE">
        <w:rPr>
          <w:b/>
          <w:bCs/>
          <w:sz w:val="20"/>
          <w:szCs w:val="20"/>
          <w:lang w:eastAsia="ko-KR"/>
        </w:rPr>
        <w:t xml:space="preserve"> activation command</w:t>
      </w:r>
      <w:r>
        <w:rPr>
          <w:b/>
          <w:bCs/>
          <w:sz w:val="20"/>
          <w:szCs w:val="20"/>
          <w:lang w:eastAsia="ko-KR"/>
        </w:rPr>
        <w:t>.</w:t>
      </w:r>
    </w:p>
    <w:p w14:paraId="355F7A7A" w14:textId="77777777" w:rsidR="00ED2CA0" w:rsidRDefault="00ED2CA0" w:rsidP="00ED2CA0">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Two cases of SSB transmission on a cell supporting on-demand SSB </w:t>
      </w:r>
      <w:proofErr w:type="spellStart"/>
      <w:r>
        <w:rPr>
          <w:rFonts w:eastAsiaTheme="minorEastAsia"/>
          <w:b/>
          <w:bCs/>
          <w:lang w:val="en-US" w:eastAsia="zh-CN"/>
        </w:rPr>
        <w:t>Scell</w:t>
      </w:r>
      <w:proofErr w:type="spellEnd"/>
      <w:r>
        <w:rPr>
          <w:rFonts w:eastAsiaTheme="minorEastAsia"/>
          <w:b/>
          <w:bCs/>
          <w:lang w:val="en-US" w:eastAsia="zh-CN"/>
        </w:rPr>
        <w:t xml:space="preserve"> include: 1) no </w:t>
      </w:r>
      <w:r w:rsidRPr="00114181">
        <w:rPr>
          <w:rFonts w:eastAsiaTheme="minorEastAsia"/>
          <w:b/>
          <w:bCs/>
          <w:lang w:val="en-US" w:eastAsia="zh-CN"/>
        </w:rPr>
        <w:t xml:space="preserve">always-on </w:t>
      </w:r>
      <w:r>
        <w:rPr>
          <w:rFonts w:eastAsiaTheme="minorEastAsia"/>
          <w:b/>
          <w:bCs/>
          <w:lang w:val="en-US" w:eastAsia="zh-CN"/>
        </w:rPr>
        <w:t>SSB transmission, 2) SSB transmission with long periodicity.</w:t>
      </w:r>
    </w:p>
    <w:p w14:paraId="5BE4787C" w14:textId="77777777" w:rsidR="00ED2CA0" w:rsidRDefault="00114181" w:rsidP="00ED2CA0">
      <w:pPr>
        <w:rPr>
          <w:rFonts w:eastAsiaTheme="minorEastAsia"/>
          <w:b/>
          <w:bCs/>
          <w:lang w:val="en-US" w:eastAsia="zh-CN"/>
        </w:rPr>
      </w:pPr>
      <w:r w:rsidRPr="0056570D">
        <w:rPr>
          <w:rFonts w:eastAsiaTheme="minorEastAsia"/>
          <w:b/>
          <w:bCs/>
          <w:lang w:val="en-US" w:eastAsia="zh-CN"/>
        </w:rPr>
        <w:t xml:space="preserve"> </w:t>
      </w:r>
      <w:r w:rsidR="00ED2CA0" w:rsidRPr="004230E4">
        <w:rPr>
          <w:rFonts w:eastAsiaTheme="minorEastAsia"/>
          <w:b/>
          <w:bCs/>
          <w:lang w:val="en-US" w:eastAsia="zh-CN"/>
        </w:rPr>
        <w:t>O</w:t>
      </w:r>
      <w:r w:rsidR="00ED2CA0" w:rsidRPr="004230E4">
        <w:rPr>
          <w:rFonts w:eastAsiaTheme="minorEastAsia" w:hint="eastAsia"/>
          <w:b/>
          <w:bCs/>
          <w:lang w:val="en-US" w:eastAsia="zh-CN"/>
        </w:rPr>
        <w:t>bservation</w:t>
      </w:r>
      <w:r w:rsidR="00ED2CA0">
        <w:rPr>
          <w:rFonts w:eastAsiaTheme="minorEastAsia"/>
          <w:b/>
          <w:bCs/>
          <w:lang w:val="en-US" w:eastAsia="zh-CN"/>
        </w:rPr>
        <w:t xml:space="preserve"> 4</w:t>
      </w:r>
      <w:r w:rsidR="00ED2CA0" w:rsidRPr="00B90B07">
        <w:rPr>
          <w:rFonts w:eastAsiaTheme="minorEastAsia"/>
          <w:b/>
          <w:bCs/>
          <w:lang w:val="en-US" w:eastAsia="zh-CN"/>
        </w:rPr>
        <w:t xml:space="preserve">: </w:t>
      </w:r>
      <w:r w:rsidR="00ED2CA0">
        <w:rPr>
          <w:rFonts w:eastAsiaTheme="minorEastAsia"/>
          <w:b/>
          <w:bCs/>
          <w:lang w:val="en-US" w:eastAsia="zh-CN"/>
        </w:rPr>
        <w:t xml:space="preserve">The motivation of </w:t>
      </w:r>
      <w:r w:rsidR="00ED2CA0" w:rsidRPr="00FF11CE">
        <w:rPr>
          <w:rFonts w:eastAsiaTheme="minorEastAsia"/>
          <w:b/>
          <w:bCs/>
          <w:lang w:val="en-US" w:eastAsia="zh-CN"/>
        </w:rPr>
        <w:t>UE-triggered on-demand SSB</w:t>
      </w:r>
      <w:r w:rsidR="00ED2CA0">
        <w:rPr>
          <w:rFonts w:eastAsiaTheme="minorEastAsia"/>
          <w:b/>
          <w:bCs/>
          <w:lang w:val="en-US" w:eastAsia="zh-CN"/>
        </w:rPr>
        <w:t xml:space="preserve"> operation is not clear, further discussion in RAN3 is pending on RAN1 progress</w:t>
      </w:r>
      <w:r w:rsidR="00ED2CA0" w:rsidRPr="006E619B">
        <w:rPr>
          <w:rFonts w:eastAsiaTheme="minorEastAsia"/>
          <w:b/>
          <w:bCs/>
          <w:lang w:val="en-US" w:eastAsia="zh-CN"/>
        </w:rPr>
        <w:t>.</w:t>
      </w:r>
    </w:p>
    <w:p w14:paraId="749969E0" w14:textId="77777777" w:rsidR="00ED2CA0" w:rsidRDefault="00ED2CA0" w:rsidP="00ED2CA0">
      <w:pPr>
        <w:rPr>
          <w:rFonts w:eastAsiaTheme="minorEastAsia"/>
          <w:b/>
          <w:bCs/>
          <w:lang w:val="en-US" w:eastAsia="zh-CN"/>
        </w:rPr>
      </w:pPr>
      <w:r w:rsidRPr="00B90B07">
        <w:rPr>
          <w:rFonts w:eastAsiaTheme="minorEastAsia"/>
          <w:b/>
          <w:bCs/>
          <w:lang w:val="en-US" w:eastAsia="zh-CN"/>
        </w:rPr>
        <w:lastRenderedPageBreak/>
        <w:t xml:space="preserve">Proposal 1: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w:t>
      </w:r>
      <w:r w:rsidRPr="00304728">
        <w:rPr>
          <w:rFonts w:eastAsia="等线"/>
          <w:b/>
          <w:bCs/>
          <w:lang w:val="en-US" w:eastAsia="zh-CN"/>
        </w:rPr>
        <w:t>e.g., on/off the SSB transmission, or switch to long or short SSB transmission period</w:t>
      </w:r>
      <w:r w:rsidRPr="00DE6C8C">
        <w:rPr>
          <w:rFonts w:eastAsiaTheme="minorEastAsia"/>
          <w:b/>
          <w:bCs/>
          <w:lang w:val="en-US" w:eastAsia="zh-CN"/>
        </w:rPr>
        <w:t>, transm</w:t>
      </w:r>
      <w:r w:rsidRPr="00014142">
        <w:rPr>
          <w:rFonts w:eastAsiaTheme="minorEastAsia"/>
          <w:b/>
          <w:bCs/>
          <w:lang w:val="en-US" w:eastAsia="zh-CN"/>
        </w:rPr>
        <w:t>it</w:t>
      </w:r>
      <w:r>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1816E80B" w14:textId="24FC89A4" w:rsidR="00850011" w:rsidRPr="00ED2CA0" w:rsidRDefault="00ED2CA0" w:rsidP="003B1D16">
      <w:pPr>
        <w:rPr>
          <w:lang w:val="en-US" w:eastAsia="ja-JP"/>
        </w:rPr>
      </w:pPr>
      <w:r w:rsidRPr="00B90B07">
        <w:rPr>
          <w:rFonts w:eastAsiaTheme="minorEastAsia"/>
          <w:b/>
          <w:bCs/>
          <w:lang w:val="en-US" w:eastAsia="zh-CN"/>
        </w:rPr>
        <w:t xml:space="preserve">Proposal </w:t>
      </w:r>
      <w:r>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reuses </w:t>
      </w:r>
      <w:r w:rsidRPr="00114181">
        <w:rPr>
          <w:rFonts w:eastAsiaTheme="minorEastAsia"/>
          <w:b/>
          <w:bCs/>
          <w:lang w:val="en-US" w:eastAsia="zh-CN"/>
        </w:rPr>
        <w:t>legacy cell or beam activation indication</w:t>
      </w:r>
      <w:r>
        <w:rPr>
          <w:rFonts w:eastAsiaTheme="minorEastAsia"/>
          <w:b/>
          <w:bCs/>
          <w:lang w:val="en-US" w:eastAsia="zh-CN"/>
        </w:rPr>
        <w:t xml:space="preserve"> from neighbor NG-RAN node as the on-demand SSB trigger</w:t>
      </w:r>
      <w:r>
        <w:rPr>
          <w:rFonts w:eastAsia="等线" w:hint="eastAsia"/>
          <w:b/>
          <w:bCs/>
          <w:lang w:val="en-US" w:eastAsia="zh-CN"/>
        </w:rPr>
        <w:t>.</w:t>
      </w:r>
      <w:r w:rsidRPr="0056570D">
        <w:rPr>
          <w:rFonts w:eastAsiaTheme="minorEastAsia"/>
          <w:b/>
          <w:bCs/>
          <w:lang w:val="en-US" w:eastAsia="zh-CN"/>
        </w:rPr>
        <w:t xml:space="preserve">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0" w:name="OLE_LINK2"/>
      <w:r w:rsidRPr="00A743E1">
        <w:rPr>
          <w:lang w:bidi="en-US"/>
        </w:rPr>
        <w:t>Enhancements of network energy savings for NR</w:t>
      </w:r>
      <w:bookmarkEnd w:id="10"/>
      <w:r>
        <w:rPr>
          <w:lang w:bidi="en-US"/>
        </w:rPr>
        <w:t>”, RAN#102.</w:t>
      </w:r>
    </w:p>
    <w:p w14:paraId="34C14011" w14:textId="5AE0CE95" w:rsidR="00757BC6" w:rsidRPr="00D76114" w:rsidRDefault="001B66F4" w:rsidP="00F321C2">
      <w:pPr>
        <w:numPr>
          <w:ilvl w:val="0"/>
          <w:numId w:val="2"/>
        </w:numPr>
        <w:jc w:val="both"/>
        <w:rPr>
          <w:lang w:bidi="en-US"/>
        </w:rPr>
      </w:pPr>
      <w:r w:rsidRPr="001B66F4">
        <w:rPr>
          <w:lang w:bidi="en-US"/>
        </w:rPr>
        <w:t>R3-</w:t>
      </w:r>
      <w:r w:rsidR="00B675C6" w:rsidRPr="00B675C6">
        <w:rPr>
          <w:lang w:bidi="en-US"/>
        </w:rPr>
        <w:t>243404</w:t>
      </w:r>
      <w:r w:rsidR="00B820DB">
        <w:rPr>
          <w:lang w:bidi="en-US"/>
        </w:rPr>
        <w:t xml:space="preserve">, </w:t>
      </w:r>
      <w:r w:rsidRPr="003C0D46">
        <w:rPr>
          <w:rFonts w:eastAsia="等线"/>
          <w:lang w:eastAsia="zh-CN" w:bidi="en-US"/>
        </w:rPr>
        <w:t xml:space="preserve">Discussion on On-demand SSB for </w:t>
      </w:r>
      <w:proofErr w:type="spellStart"/>
      <w:r w:rsidRPr="003C0D46">
        <w:rPr>
          <w:rFonts w:eastAsia="等线"/>
          <w:lang w:eastAsia="zh-CN" w:bidi="en-US"/>
        </w:rPr>
        <w:t>SCell</w:t>
      </w:r>
      <w:proofErr w:type="spellEnd"/>
      <w:r w:rsidRPr="003C0D46">
        <w:rPr>
          <w:rFonts w:eastAsia="等线" w:hint="eastAsia"/>
          <w:lang w:eastAsia="zh-CN" w:bidi="en-US"/>
        </w:rPr>
        <w:t>,</w:t>
      </w:r>
      <w:r w:rsidRPr="003C0D46">
        <w:rPr>
          <w:rFonts w:eastAsia="等线"/>
          <w:lang w:eastAsia="zh-CN" w:bidi="en-US"/>
        </w:rPr>
        <w:t xml:space="preserve"> </w:t>
      </w:r>
      <w:r w:rsidRPr="003C0D46">
        <w:rPr>
          <w:rFonts w:eastAsia="等线" w:hint="eastAsia"/>
          <w:lang w:eastAsia="zh-CN" w:bidi="en-US"/>
        </w:rPr>
        <w:t>Lenovo</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0B57" w14:textId="77777777" w:rsidR="002C177F" w:rsidRDefault="002C177F" w:rsidP="00AC001C">
      <w:pPr>
        <w:spacing w:after="0"/>
      </w:pPr>
      <w:r>
        <w:separator/>
      </w:r>
    </w:p>
  </w:endnote>
  <w:endnote w:type="continuationSeparator" w:id="0">
    <w:p w14:paraId="288FFCE5" w14:textId="77777777" w:rsidR="002C177F" w:rsidRDefault="002C177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CDA3" w14:textId="77777777" w:rsidR="002C177F" w:rsidRDefault="002C177F" w:rsidP="00AC001C">
      <w:pPr>
        <w:spacing w:after="0"/>
      </w:pPr>
      <w:r>
        <w:separator/>
      </w:r>
    </w:p>
  </w:footnote>
  <w:footnote w:type="continuationSeparator" w:id="0">
    <w:p w14:paraId="53905288" w14:textId="77777777" w:rsidR="002C177F" w:rsidRDefault="002C177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91726832"/>
    <w:lvl w:ilvl="0" w:tplc="4EAC74F0">
      <w:start w:val="1"/>
      <w:numFmt w:val="bullet"/>
      <w:lvlText w:val="-"/>
      <w:lvlJc w:val="left"/>
      <w:pPr>
        <w:ind w:left="420" w:hanging="420"/>
      </w:pPr>
      <w:rPr>
        <w:rFonts w:ascii="Arial" w:eastAsia="MS Mincho"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9"/>
  </w:num>
  <w:num w:numId="4" w16cid:durableId="674772762">
    <w:abstractNumId w:val="23"/>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9"/>
  </w:num>
  <w:num w:numId="11" w16cid:durableId="1519612977">
    <w:abstractNumId w:val="13"/>
  </w:num>
  <w:num w:numId="12" w16cid:durableId="1740639349">
    <w:abstractNumId w:val="8"/>
  </w:num>
  <w:num w:numId="13" w16cid:durableId="122429515">
    <w:abstractNumId w:val="4"/>
  </w:num>
  <w:num w:numId="14" w16cid:durableId="61832257">
    <w:abstractNumId w:val="14"/>
  </w:num>
  <w:num w:numId="15" w16cid:durableId="804783294">
    <w:abstractNumId w:val="3"/>
  </w:num>
  <w:num w:numId="16" w16cid:durableId="1619533715">
    <w:abstractNumId w:val="22"/>
  </w:num>
  <w:num w:numId="17" w16cid:durableId="860977550">
    <w:abstractNumId w:val="21"/>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0"/>
  </w:num>
  <w:num w:numId="21" w16cid:durableId="477648917">
    <w:abstractNumId w:val="6"/>
  </w:num>
  <w:num w:numId="22" w16cid:durableId="887306038">
    <w:abstractNumId w:val="18"/>
  </w:num>
  <w:num w:numId="23" w16cid:durableId="912348510">
    <w:abstractNumId w:val="10"/>
  </w:num>
  <w:num w:numId="24" w16cid:durableId="22295394">
    <w:abstractNumId w:val="11"/>
  </w:num>
  <w:num w:numId="25" w16cid:durableId="17977240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3EF"/>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028"/>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7B2"/>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C7C"/>
    <w:rsid w:val="002C0F4F"/>
    <w:rsid w:val="002C0F68"/>
    <w:rsid w:val="002C1002"/>
    <w:rsid w:val="002C177F"/>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16"/>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46"/>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00A"/>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DC9"/>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1AC"/>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4AD3"/>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A3C"/>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222"/>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6D4E"/>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3CF"/>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6F25"/>
    <w:rsid w:val="00B671FA"/>
    <w:rsid w:val="00B67421"/>
    <w:rsid w:val="00B675C6"/>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A0"/>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A5A"/>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5B"/>
    <w:rsid w:val="00F753F2"/>
    <w:rsid w:val="00F75486"/>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1CE"/>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D2CA0"/>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qFormat/>
    <w:rsid w:val="00900678"/>
    <w:rPr>
      <w:rFonts w:ascii="Times New Roman" w:eastAsia="Times New Roman" w:hAnsi="Times New Roman"/>
      <w:sz w:val="24"/>
      <w:szCs w:val="24"/>
      <w:lang w:eastAsia="zh-CN"/>
    </w:rPr>
  </w:style>
  <w:style w:type="character" w:customStyle="1" w:styleId="aff3">
    <w:name w:val="清單段落 字元"/>
    <w:qFormat/>
    <w:rsid w:val="00921A3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2024-08-08T09:02:00Z</dcterms:created>
  <dcterms:modified xsi:type="dcterms:W3CDTF">2024-08-08T12:47:00Z</dcterms:modified>
</cp:coreProperties>
</file>